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B3" w:rsidRPr="009C12F2" w:rsidRDefault="009C12F2" w:rsidP="003153F9">
      <w:pPr>
        <w:jc w:val="left"/>
        <w:rPr>
          <w:rFonts w:ascii="仿宋" w:eastAsia="仿宋" w:hAnsi="仿宋"/>
          <w:b/>
          <w:sz w:val="30"/>
          <w:szCs w:val="30"/>
        </w:rPr>
      </w:pPr>
      <w:r w:rsidRPr="009C12F2">
        <w:rPr>
          <w:rFonts w:ascii="仿宋" w:eastAsia="仿宋" w:hAnsi="仿宋" w:hint="eastAsia"/>
          <w:b/>
          <w:sz w:val="30"/>
          <w:szCs w:val="30"/>
        </w:rPr>
        <w:t>附件3.</w:t>
      </w:r>
      <w:r w:rsidR="003153F9">
        <w:rPr>
          <w:rFonts w:ascii="仿宋" w:eastAsia="仿宋" w:hAnsi="仿宋"/>
          <w:b/>
          <w:sz w:val="30"/>
          <w:szCs w:val="30"/>
        </w:rPr>
        <w:t xml:space="preserve">  </w:t>
      </w:r>
      <w:bookmarkStart w:id="0" w:name="_GoBack"/>
      <w:bookmarkEnd w:id="0"/>
      <w:r w:rsidR="00900F8F" w:rsidRPr="009C12F2">
        <w:rPr>
          <w:rFonts w:ascii="仿宋" w:eastAsia="仿宋" w:hAnsi="仿宋" w:hint="eastAsia"/>
          <w:b/>
          <w:sz w:val="30"/>
          <w:szCs w:val="30"/>
        </w:rPr>
        <w:t>华南农业大学本科教学考试试卷检查指标</w:t>
      </w:r>
    </w:p>
    <w:tbl>
      <w:tblPr>
        <w:tblpPr w:leftFromText="180" w:rightFromText="180" w:vertAnchor="page" w:horzAnchor="margin" w:tblpX="-176" w:tblpY="1241"/>
        <w:tblW w:w="10522" w:type="dxa"/>
        <w:tblLook w:val="04A0" w:firstRow="1" w:lastRow="0" w:firstColumn="1" w:lastColumn="0" w:noHBand="0" w:noVBand="1"/>
      </w:tblPr>
      <w:tblGrid>
        <w:gridCol w:w="1242"/>
        <w:gridCol w:w="1843"/>
        <w:gridCol w:w="457"/>
        <w:gridCol w:w="2552"/>
        <w:gridCol w:w="2410"/>
        <w:gridCol w:w="2018"/>
      </w:tblGrid>
      <w:tr w:rsidR="00FB19DE" w:rsidRPr="007B26F7" w:rsidTr="00683280">
        <w:trPr>
          <w:trHeight w:val="565"/>
        </w:trPr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9DE" w:rsidRPr="007B26F7" w:rsidRDefault="00FB19DE" w:rsidP="00F1720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</w:t>
            </w:r>
            <w:r w:rsidRPr="00C933F8">
              <w:rPr>
                <w:rFonts w:ascii="仿宋" w:eastAsia="仿宋" w:hAnsi="仿宋" w:hint="eastAsia"/>
                <w:sz w:val="28"/>
                <w:szCs w:val="28"/>
              </w:rPr>
              <w:t>制定时间：2019年6月</w:t>
            </w:r>
          </w:p>
        </w:tc>
      </w:tr>
      <w:tr w:rsidR="00FB19DE" w:rsidRPr="00C933F8" w:rsidTr="00683280">
        <w:trPr>
          <w:trHeight w:val="50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DE" w:rsidRPr="005E5C58" w:rsidRDefault="005E5C58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C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E5C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9DE" w:rsidRPr="005E5C58" w:rsidRDefault="005E5C58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C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观测点及等级标准</w:t>
            </w:r>
          </w:p>
        </w:tc>
      </w:tr>
      <w:tr w:rsidR="00FB19DE" w:rsidRPr="00C933F8" w:rsidTr="00683280">
        <w:trPr>
          <w:trHeight w:val="43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B19DE" w:rsidRPr="007B26F7" w:rsidTr="00683280">
        <w:trPr>
          <w:trHeight w:val="82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80" w:rsidRDefault="00683280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="00FB19DE"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命题质量与卷面规范</w:t>
            </w:r>
          </w:p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( </w:t>
            </w:r>
            <w:r w:rsidR="004B4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E43D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9DE" w:rsidRPr="007B26F7" w:rsidRDefault="00683280" w:rsidP="00E43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</w:t>
            </w:r>
            <w:r w:rsidR="004E7F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题目和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题型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91EA4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E43F1F" w:rsidP="00E43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题目无科学性错误，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有综合、拓展性试题，不少于4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种题型</w:t>
            </w:r>
            <w:r w:rsidRPr="007B26F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E43F1F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题目无科学性错误，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有综合、拓展性试题，只有2种题型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19DE" w:rsidRPr="007B26F7" w:rsidTr="00683280">
        <w:trPr>
          <w:trHeight w:val="103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</w:t>
            </w:r>
            <w:r w:rsidR="00E43F1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题量、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难易度</w:t>
            </w:r>
            <w:r w:rsidR="00E43F1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="00E43F1F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和分值分配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91EA4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题量适中，难易度适当</w:t>
            </w:r>
            <w:r w:rsidR="00E43F1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,</w:t>
            </w:r>
            <w:r w:rsidR="00E43F1F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分值分配合理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题量比较合适，难易度基本适当</w:t>
            </w:r>
            <w:r w:rsidR="00E43F1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，分值分配基本合理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19DE" w:rsidRPr="007B26F7" w:rsidTr="00683280">
        <w:trPr>
          <w:trHeight w:val="10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1.3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格式和分值标注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7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各题分值标注及总分累计正确</w:t>
            </w:r>
            <w:r w:rsidR="00700B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试卷格式规范，文字及图表等准确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7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各题分值标注及总分累计正确</w:t>
            </w:r>
            <w:r w:rsidR="00700B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试卷格式比较规范，文字及图表等基本准确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19DE" w:rsidRPr="007B26F7" w:rsidTr="00683280">
        <w:trPr>
          <w:trHeight w:val="40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1.4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参考答案和评分标准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C627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参考答案和评分标准科学、合理、规范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C627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参考答案和评分标准比较合理、规范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参考答案和评分标准缺失，此项不计分</w:t>
            </w:r>
          </w:p>
        </w:tc>
      </w:tr>
      <w:tr w:rsidR="00FB19DE" w:rsidRPr="007B26F7" w:rsidTr="00683280">
        <w:trPr>
          <w:trHeight w:val="486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01" w:rsidRDefault="00683280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 w:rsidR="00FB19DE"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试卷  评阅</w:t>
            </w:r>
          </w:p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4B4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2.1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红笔阅卷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全卷用红笔批改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未全用红笔批改，此项不计分</w:t>
            </w:r>
          </w:p>
        </w:tc>
      </w:tr>
      <w:tr w:rsidR="00FB19DE" w:rsidRPr="007B26F7" w:rsidTr="00683280">
        <w:trPr>
          <w:trHeight w:val="50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签名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0E494C" w:rsidRDefault="00FB19DE" w:rsidP="000E494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E494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每本试卷第一页卷头评阅人处</w:t>
            </w:r>
            <w:r w:rsidR="005C720C" w:rsidRPr="000E494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及评阅</w:t>
            </w:r>
            <w:r w:rsidRPr="000E494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误笔修改处签全名</w:t>
            </w:r>
            <w:r w:rsidR="000E494C" w:rsidRPr="000E494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，</w:t>
            </w:r>
            <w:r w:rsidR="0075097A" w:rsidRPr="000E494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笔迹清晰工整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签名基本规范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19DE" w:rsidRPr="007B26F7" w:rsidTr="00683280">
        <w:trPr>
          <w:trHeight w:val="52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严格改卷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严格遵循评分标准，阅卷认真，评分公正，核分正确无误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能遵循评分标准，阅卷比较认真，核分正确无误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19DE" w:rsidRPr="007B26F7" w:rsidTr="00683280">
        <w:trPr>
          <w:trHeight w:val="50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2.4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批改标记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批改标记规范、清晰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批改标记基本规范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19DE" w:rsidRPr="007B26F7" w:rsidTr="00683280">
        <w:trPr>
          <w:trHeight w:val="522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80" w:rsidRDefault="00683280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  <w:r w:rsidR="00FB19DE"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成绩评定与试卷分析</w:t>
            </w:r>
          </w:p>
          <w:p w:rsidR="00FB19DE" w:rsidRPr="007B26F7" w:rsidRDefault="004B46ED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(16</w:t>
            </w:r>
            <w:r w:rsidR="00FB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3.1</w:t>
            </w:r>
            <w:r w:rsidR="00FB19DE"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成绩评定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7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总评成绩、平时成绩核定科学、规范、准确，成绩登记表填写规范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700BA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总评成绩、平时成绩核定比较规范</w:t>
            </w:r>
            <w:r w:rsidR="00700BA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，成绩登记表填写基本规范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成绩登记表缺失，此项不计分</w:t>
            </w:r>
          </w:p>
        </w:tc>
      </w:tr>
      <w:tr w:rsidR="00FB19DE" w:rsidRPr="007B26F7" w:rsidTr="00683280">
        <w:trPr>
          <w:trHeight w:val="44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3.2</w:t>
            </w:r>
            <w:r w:rsidR="00FB19DE"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试卷分析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试卷分析客观具体，针对问题有改进措施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试卷分析基本客观具体，改进措施针对性一般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试卷分析报告缺失，此项不计分</w:t>
            </w:r>
          </w:p>
        </w:tc>
      </w:tr>
      <w:tr w:rsidR="00FB19DE" w:rsidRPr="007B26F7" w:rsidTr="00683280">
        <w:trPr>
          <w:trHeight w:val="8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683280" w:rsidP="00F172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 w:rsidR="00FB19DE" w:rsidRPr="007B26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考核材料归档</w:t>
            </w:r>
            <w:r w:rsidR="004B4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(1</w:t>
            </w:r>
            <w:r w:rsidR="00E43D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FB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考场情况记录表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7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记录表填写</w:t>
            </w:r>
            <w:r w:rsidR="00700B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700BA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记录表填写</w:t>
            </w:r>
            <w:r w:rsidR="00BC18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基本</w:t>
            </w:r>
            <w:r w:rsidR="00700BA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规范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记录表缺失，此项不计分</w:t>
            </w:r>
          </w:p>
        </w:tc>
      </w:tr>
      <w:tr w:rsidR="00FB19DE" w:rsidRPr="007B26F7" w:rsidTr="00683280">
        <w:trPr>
          <w:trHeight w:val="75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4.2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考生试卷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91EA4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考生试卷齐全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试卷（答题纸）有缺失，此项不计分</w:t>
            </w:r>
          </w:p>
        </w:tc>
      </w:tr>
      <w:tr w:rsidR="00FB19DE" w:rsidRPr="007B26F7" w:rsidTr="00683280">
        <w:trPr>
          <w:trHeight w:val="247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683280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4.3</w:t>
            </w:r>
            <w:r w:rsidR="00FB19DE"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考核材料整理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所有材料整理规范、有序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所有材料整理基本规范、有序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DE" w:rsidRPr="007B26F7" w:rsidRDefault="00FB19DE" w:rsidP="00F172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B26F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整理顺序：学期成绩登记表、平时成绩考核登记表、试卷分析、考场情况记录表、标准答案及评分标准、考生试卷（按成绩单学号排序）</w:t>
            </w:r>
          </w:p>
        </w:tc>
      </w:tr>
    </w:tbl>
    <w:p w:rsidR="00900F8F" w:rsidRPr="00900F8F" w:rsidRDefault="00900F8F" w:rsidP="00900F8F">
      <w:pPr>
        <w:rPr>
          <w:rFonts w:ascii="仿宋" w:eastAsia="仿宋" w:hAnsi="仿宋"/>
          <w:sz w:val="32"/>
          <w:szCs w:val="32"/>
        </w:rPr>
      </w:pPr>
      <w:r w:rsidRPr="00900F8F">
        <w:rPr>
          <w:rFonts w:ascii="仿宋" w:eastAsia="仿宋" w:hAnsi="仿宋" w:hint="eastAsia"/>
        </w:rPr>
        <w:t xml:space="preserve">                  </w:t>
      </w:r>
      <w:r>
        <w:rPr>
          <w:rFonts w:ascii="仿宋" w:eastAsia="仿宋" w:hAnsi="仿宋" w:hint="eastAsia"/>
        </w:rPr>
        <w:t xml:space="preserve">                               </w:t>
      </w:r>
      <w:r w:rsidRPr="00900F8F">
        <w:rPr>
          <w:rFonts w:ascii="仿宋" w:eastAsia="仿宋" w:hAnsi="仿宋" w:hint="eastAsia"/>
        </w:rPr>
        <w:t xml:space="preserve">   </w:t>
      </w:r>
    </w:p>
    <w:sectPr w:rsidR="00900F8F" w:rsidRPr="00900F8F" w:rsidSect="007B26F7">
      <w:pgSz w:w="11907" w:h="16839" w:code="9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3C" w:rsidRDefault="001B293C" w:rsidP="007B26F7">
      <w:r>
        <w:separator/>
      </w:r>
    </w:p>
  </w:endnote>
  <w:endnote w:type="continuationSeparator" w:id="0">
    <w:p w:rsidR="001B293C" w:rsidRDefault="001B293C" w:rsidP="007B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3C" w:rsidRDefault="001B293C" w:rsidP="007B26F7">
      <w:r>
        <w:separator/>
      </w:r>
    </w:p>
  </w:footnote>
  <w:footnote w:type="continuationSeparator" w:id="0">
    <w:p w:rsidR="001B293C" w:rsidRDefault="001B293C" w:rsidP="007B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6F7"/>
    <w:rsid w:val="000E494C"/>
    <w:rsid w:val="001617C6"/>
    <w:rsid w:val="00183DD7"/>
    <w:rsid w:val="001B293C"/>
    <w:rsid w:val="002172BB"/>
    <w:rsid w:val="002F2D41"/>
    <w:rsid w:val="003153F9"/>
    <w:rsid w:val="00322C60"/>
    <w:rsid w:val="004A35FD"/>
    <w:rsid w:val="004B46ED"/>
    <w:rsid w:val="004C345C"/>
    <w:rsid w:val="004E4332"/>
    <w:rsid w:val="004E7F0E"/>
    <w:rsid w:val="005C720C"/>
    <w:rsid w:val="005E5C58"/>
    <w:rsid w:val="00625CB3"/>
    <w:rsid w:val="00677101"/>
    <w:rsid w:val="00683280"/>
    <w:rsid w:val="00691EA4"/>
    <w:rsid w:val="006A6582"/>
    <w:rsid w:val="006C29E2"/>
    <w:rsid w:val="00700BA0"/>
    <w:rsid w:val="0075097A"/>
    <w:rsid w:val="007B26F7"/>
    <w:rsid w:val="0086115F"/>
    <w:rsid w:val="00900F8F"/>
    <w:rsid w:val="009C12F2"/>
    <w:rsid w:val="00A20474"/>
    <w:rsid w:val="00A410BB"/>
    <w:rsid w:val="00AD3B64"/>
    <w:rsid w:val="00B12070"/>
    <w:rsid w:val="00B90A79"/>
    <w:rsid w:val="00BC1848"/>
    <w:rsid w:val="00BE7A64"/>
    <w:rsid w:val="00C62781"/>
    <w:rsid w:val="00C933F8"/>
    <w:rsid w:val="00CF3E2B"/>
    <w:rsid w:val="00D345C1"/>
    <w:rsid w:val="00E43D5B"/>
    <w:rsid w:val="00E43F1F"/>
    <w:rsid w:val="00EB0E4E"/>
    <w:rsid w:val="00F17201"/>
    <w:rsid w:val="00F57BFB"/>
    <w:rsid w:val="00F86679"/>
    <w:rsid w:val="00F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834AD-0FF9-427A-8FFE-14C4334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2019-06-18T03:24:00Z</cp:lastPrinted>
  <dcterms:created xsi:type="dcterms:W3CDTF">2019-06-18T03:00:00Z</dcterms:created>
  <dcterms:modified xsi:type="dcterms:W3CDTF">2019-10-12T03:11:00Z</dcterms:modified>
</cp:coreProperties>
</file>