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9B" w:rsidRDefault="006051B5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1</w:t>
      </w:r>
      <w:r>
        <w:rPr>
          <w:rFonts w:ascii="宋体" w:eastAsia="宋体" w:hAnsi="宋体" w:cs="宋体"/>
          <w:b/>
          <w:kern w:val="0"/>
          <w:sz w:val="28"/>
          <w:szCs w:val="28"/>
        </w:rPr>
        <w:t>.</w:t>
      </w:r>
    </w:p>
    <w:p w:rsidR="0019099B" w:rsidRPr="00D727C0" w:rsidRDefault="006051B5" w:rsidP="00D727C0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D727C0">
        <w:rPr>
          <w:rFonts w:ascii="宋体" w:eastAsia="宋体" w:hAnsi="宋体" w:cs="宋体"/>
          <w:b/>
          <w:kern w:val="0"/>
          <w:sz w:val="44"/>
          <w:szCs w:val="44"/>
        </w:rPr>
        <w:t>教学质量管理平台操作指南</w:t>
      </w:r>
      <w:r w:rsidR="00D727C0" w:rsidRPr="00D727C0">
        <w:rPr>
          <w:rFonts w:ascii="宋体" w:eastAsia="宋体" w:hAnsi="宋体" w:cs="宋体" w:hint="eastAsia"/>
          <w:b/>
          <w:kern w:val="0"/>
          <w:sz w:val="44"/>
          <w:szCs w:val="44"/>
        </w:rPr>
        <w:t>（</w:t>
      </w:r>
      <w:r w:rsidRPr="00D727C0">
        <w:rPr>
          <w:rFonts w:ascii="宋体" w:eastAsia="宋体" w:hAnsi="宋体" w:cs="宋体" w:hint="eastAsia"/>
          <w:b/>
          <w:kern w:val="0"/>
          <w:sz w:val="44"/>
          <w:szCs w:val="44"/>
        </w:rPr>
        <w:t>学院角色</w:t>
      </w:r>
      <w:r w:rsidR="00D727C0" w:rsidRPr="00D727C0">
        <w:rPr>
          <w:rFonts w:ascii="宋体" w:eastAsia="宋体" w:hAnsi="宋体" w:cs="宋体" w:hint="eastAsia"/>
          <w:b/>
          <w:kern w:val="0"/>
          <w:sz w:val="44"/>
          <w:szCs w:val="44"/>
        </w:rPr>
        <w:t>）</w:t>
      </w:r>
    </w:p>
    <w:p w:rsidR="00D727C0" w:rsidRDefault="00D727C0">
      <w:pPr>
        <w:widowControl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:rsidR="00D727C0" w:rsidRDefault="00D727C0" w:rsidP="00DB3E8B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登陆</w:t>
      </w:r>
      <w:r w:rsidR="00367D47"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“教</w:t>
      </w:r>
      <w:r w:rsidR="00367D47">
        <w:rPr>
          <w:rFonts w:ascii="宋体" w:eastAsia="宋体" w:hAnsi="宋体" w:cs="宋体"/>
          <w:b/>
          <w:bCs/>
          <w:snapToGrid w:val="0"/>
          <w:kern w:val="0"/>
          <w:sz w:val="28"/>
          <w:szCs w:val="28"/>
        </w:rPr>
        <w:t>学质量管理平台</w:t>
      </w:r>
      <w:r w:rsidR="00367D47">
        <w:rPr>
          <w:rFonts w:ascii="宋体" w:eastAsia="宋体" w:hAnsi="宋体" w:cs="宋体" w:hint="eastAsia"/>
          <w:b/>
          <w:bCs/>
          <w:snapToGrid w:val="0"/>
          <w:kern w:val="0"/>
          <w:sz w:val="28"/>
          <w:szCs w:val="28"/>
        </w:rPr>
        <w:t>”</w:t>
      </w:r>
    </w:p>
    <w:p w:rsidR="0019099B" w:rsidRDefault="00D727C0" w:rsidP="00DB3E8B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信息门户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→</w:t>
      </w:r>
      <w:r>
        <w:rPr>
          <w:rFonts w:ascii="宋体" w:eastAsia="宋体" w:hAnsi="宋体" w:cs="宋体" w:hint="eastAsia"/>
          <w:kern w:val="0"/>
          <w:sz w:val="28"/>
          <w:szCs w:val="28"/>
        </w:rPr>
        <w:t>系统直通车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→</w:t>
      </w:r>
      <w:r>
        <w:rPr>
          <w:rFonts w:ascii="宋体" w:eastAsia="宋体" w:hAnsi="宋体" w:cs="宋体" w:hint="eastAsia"/>
          <w:kern w:val="0"/>
          <w:sz w:val="28"/>
          <w:szCs w:val="28"/>
        </w:rPr>
        <w:t>教学质量管理平台</w:t>
      </w:r>
    </w:p>
    <w:p w:rsidR="00367D47" w:rsidRDefault="005237B6" w:rsidP="005237B6">
      <w:pPr>
        <w:widowControl/>
        <w:spacing w:line="360" w:lineRule="auto"/>
        <w:ind w:firstLineChars="200"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49D5296E">
            <wp:extent cx="5419725" cy="1183005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7B6" w:rsidRDefault="005237B6" w:rsidP="00DB3E8B">
      <w:pPr>
        <w:widowControl/>
        <w:jc w:val="center"/>
        <w:rPr>
          <w:rFonts w:ascii="宋体" w:eastAsia="宋体" w:hAnsi="宋体" w:cs="宋体"/>
          <w:kern w:val="0"/>
          <w:szCs w:val="21"/>
        </w:rPr>
      </w:pPr>
    </w:p>
    <w:p w:rsidR="00D727C0" w:rsidRDefault="00D727C0" w:rsidP="00DB3E8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 wp14:anchorId="43256A0D" wp14:editId="0D624AE5">
            <wp:extent cx="6263640" cy="1088087"/>
            <wp:effectExtent l="0" t="0" r="3810" b="0"/>
            <wp:docPr id="13" name="图片 13" descr="ae7fb6ab782d0153fe473c82ed9b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e7fb6ab782d0153fe473c82ed9bb8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8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9B" w:rsidRDefault="006051B5">
      <w:pPr>
        <w:widowControl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>
            <wp:extent cx="5052060" cy="1589405"/>
            <wp:effectExtent l="0" t="0" r="15240" b="1079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3E8B" w:rsidRDefault="00DB3E8B" w:rsidP="00DB3E8B">
      <w:pPr>
        <w:adjustRightInd w:val="0"/>
        <w:snapToGrid w:val="0"/>
        <w:spacing w:line="50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28"/>
          <w:szCs w:val="28"/>
        </w:rPr>
        <w:t>二</w:t>
      </w:r>
      <w:r>
        <w:rPr>
          <w:rFonts w:ascii="宋体" w:eastAsia="宋体" w:hAnsi="宋体" w:cs="宋体"/>
          <w:b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认领任务</w:t>
      </w:r>
    </w:p>
    <w:p w:rsidR="007D22B3" w:rsidRPr="007D22B3" w:rsidRDefault="006051B5" w:rsidP="00DB3E8B">
      <w:pPr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 w:cs="仿宋_GB2312"/>
          <w:bCs/>
          <w:sz w:val="28"/>
          <w:szCs w:val="28"/>
        </w:rPr>
      </w:pPr>
      <w:r w:rsidRPr="007D22B3">
        <w:rPr>
          <w:rFonts w:ascii="宋体" w:eastAsia="宋体" w:hAnsi="宋体" w:cs="宋体" w:hint="eastAsia"/>
          <w:kern w:val="0"/>
          <w:sz w:val="28"/>
          <w:szCs w:val="28"/>
        </w:rPr>
        <w:t>点击我的任务</w:t>
      </w:r>
      <w:r w:rsidR="00D727C0" w:rsidRPr="007D22B3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7D22B3">
        <w:rPr>
          <w:rFonts w:ascii="宋体" w:eastAsia="宋体" w:hAnsi="宋体" w:cs="宋体" w:hint="eastAsia"/>
          <w:kern w:val="0"/>
          <w:sz w:val="28"/>
          <w:szCs w:val="28"/>
        </w:rPr>
        <w:t>进行中</w:t>
      </w:r>
      <w:r w:rsidR="00D727C0" w:rsidRPr="007D22B3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7D22B3">
        <w:rPr>
          <w:rFonts w:ascii="宋体" w:eastAsia="宋体" w:hAnsi="宋体" w:cs="宋体" w:hint="eastAsia"/>
          <w:kern w:val="0"/>
          <w:sz w:val="28"/>
          <w:szCs w:val="28"/>
        </w:rPr>
        <w:t>选择对应学期的听课问卷“202</w:t>
      </w:r>
      <w:r w:rsidR="00D727C0" w:rsidRPr="007D22B3">
        <w:rPr>
          <w:rFonts w:ascii="宋体" w:eastAsia="宋体" w:hAnsi="宋体" w:cs="宋体"/>
          <w:kern w:val="0"/>
          <w:sz w:val="28"/>
          <w:szCs w:val="28"/>
        </w:rPr>
        <w:t>2</w:t>
      </w:r>
      <w:r w:rsidRPr="007D22B3">
        <w:rPr>
          <w:rFonts w:ascii="宋体" w:eastAsia="宋体" w:hAnsi="宋体" w:cs="宋体" w:hint="eastAsia"/>
          <w:kern w:val="0"/>
          <w:sz w:val="28"/>
          <w:szCs w:val="28"/>
        </w:rPr>
        <w:t>学年第</w:t>
      </w:r>
      <w:r w:rsidR="00D727C0" w:rsidRPr="007D22B3">
        <w:rPr>
          <w:rFonts w:ascii="宋体" w:eastAsia="宋体" w:hAnsi="宋体" w:cs="宋体"/>
          <w:kern w:val="0"/>
          <w:sz w:val="28"/>
          <w:szCs w:val="28"/>
        </w:rPr>
        <w:t>2</w:t>
      </w:r>
      <w:r w:rsidRPr="007D22B3">
        <w:rPr>
          <w:rFonts w:ascii="宋体" w:eastAsia="宋体" w:hAnsi="宋体" w:cs="宋体" w:hint="eastAsia"/>
          <w:kern w:val="0"/>
          <w:sz w:val="28"/>
          <w:szCs w:val="28"/>
        </w:rPr>
        <w:t>学期</w:t>
      </w:r>
      <w:r w:rsidR="00D727C0" w:rsidRPr="007D22B3">
        <w:rPr>
          <w:rFonts w:ascii="宋体" w:eastAsia="宋体" w:hAnsi="宋体" w:cs="宋体" w:hint="eastAsia"/>
          <w:kern w:val="0"/>
          <w:sz w:val="28"/>
          <w:szCs w:val="28"/>
        </w:rPr>
        <w:t>*</w:t>
      </w:r>
      <w:r w:rsidR="00D727C0" w:rsidRPr="007D22B3">
        <w:rPr>
          <w:rFonts w:ascii="宋体" w:eastAsia="宋体" w:hAnsi="宋体" w:cs="宋体"/>
          <w:kern w:val="0"/>
          <w:sz w:val="28"/>
          <w:szCs w:val="28"/>
        </w:rPr>
        <w:t>*听课问卷</w:t>
      </w:r>
      <w:r w:rsidRPr="007D22B3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D727C0" w:rsidRPr="007D22B3">
        <w:rPr>
          <w:rFonts w:ascii="宋体" w:eastAsia="宋体" w:hAnsi="宋体" w:cs="宋体" w:hint="eastAsia"/>
          <w:kern w:val="0"/>
          <w:sz w:val="28"/>
          <w:szCs w:val="28"/>
        </w:rPr>
        <w:t xml:space="preserve"> →</w:t>
      </w:r>
      <w:r w:rsidRPr="007D22B3">
        <w:rPr>
          <w:rFonts w:ascii="宋体" w:eastAsia="宋体" w:hAnsi="宋体" w:cs="宋体" w:hint="eastAsia"/>
          <w:kern w:val="0"/>
          <w:sz w:val="28"/>
          <w:szCs w:val="28"/>
        </w:rPr>
        <w:t>点击“评价”。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教师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按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本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人的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角色选择相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对应的问卷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填写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每位教师只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填写“同行听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课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”、“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学院督导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听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课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”和“学院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领导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听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课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”3类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问卷中的其中一类</w:t>
      </w:r>
      <w:r w:rsidR="003C627D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领导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填写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“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领导听课”问卷，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督导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填写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“学院督导听课”问卷，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同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时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担任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学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领导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学院督导双重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角色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的，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填写“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学院领导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听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课”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问卷，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其他教师填写“同行听课”问卷。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体育</w:t>
      </w:r>
      <w:proofErr w:type="gramStart"/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部教师</w:t>
      </w:r>
      <w:proofErr w:type="gramEnd"/>
      <w:r w:rsidR="003C627D">
        <w:rPr>
          <w:rFonts w:ascii="宋体" w:eastAsia="宋体" w:hAnsi="宋体" w:cs="宋体" w:hint="eastAsia"/>
          <w:kern w:val="0"/>
          <w:sz w:val="28"/>
          <w:szCs w:val="28"/>
        </w:rPr>
        <w:t>只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填写</w:t>
      </w:r>
      <w:r w:rsidR="007D22B3" w:rsidRPr="007D22B3">
        <w:rPr>
          <w:rFonts w:ascii="宋体" w:eastAsia="宋体" w:hAnsi="宋体" w:cs="宋体" w:hint="eastAsia"/>
          <w:kern w:val="0"/>
          <w:sz w:val="28"/>
          <w:szCs w:val="28"/>
        </w:rPr>
        <w:t>“体育课”问卷</w:t>
      </w:r>
      <w:r w:rsidR="007D22B3" w:rsidRPr="007D22B3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7D22B3" w:rsidRPr="007D22B3" w:rsidRDefault="007D22B3" w:rsidP="00DB3E8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D22B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D59EFD1" wp14:editId="0C2CEA53">
            <wp:extent cx="6594334" cy="1429472"/>
            <wp:effectExtent l="0" t="0" r="0" b="0"/>
            <wp:docPr id="1" name="图片 1" descr="C:\Users\USER.DESKTOP-1PEC508\AppData\Roaming\Tencent\Users\690409995\QQ\WinTemp\RichOle\M_BSG`NVPS]D034Z%7]T$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DESKTOP-1PEC508\AppData\Roaming\Tencent\Users\690409995\QQ\WinTemp\RichOle\M_BSG`NVPS]D034Z%7]T$LQ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57" cy="14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9B" w:rsidRPr="003C627D" w:rsidRDefault="006051B5" w:rsidP="00DB3E8B">
      <w:pPr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szCs w:val="21"/>
        </w:rPr>
        <w:t xml:space="preserve"> </w:t>
      </w:r>
      <w:r w:rsidRPr="003C627D">
        <w:rPr>
          <w:rFonts w:ascii="宋体" w:eastAsia="宋体" w:hAnsi="宋体" w:cs="宋体" w:hint="eastAsia"/>
          <w:kern w:val="0"/>
          <w:sz w:val="28"/>
          <w:szCs w:val="28"/>
        </w:rPr>
        <w:t>选择老师</w:t>
      </w:r>
      <w:r w:rsidR="00D727C0" w:rsidRPr="003C627D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3C627D">
        <w:rPr>
          <w:rFonts w:ascii="宋体" w:eastAsia="宋体" w:hAnsi="宋体" w:cs="宋体" w:hint="eastAsia"/>
          <w:kern w:val="0"/>
          <w:sz w:val="28"/>
          <w:szCs w:val="28"/>
        </w:rPr>
        <w:t>认领任务（如果一门课由多位教师合上，输入第二位、第三位教师，也能查到。也可直接选择院系/课程</w:t>
      </w:r>
      <w:r w:rsidR="00D727C0" w:rsidRPr="003C627D">
        <w:rPr>
          <w:rFonts w:ascii="宋体" w:eastAsia="宋体" w:hAnsi="宋体" w:cs="宋体" w:hint="eastAsia"/>
          <w:kern w:val="0"/>
          <w:sz w:val="28"/>
          <w:szCs w:val="28"/>
        </w:rPr>
        <w:t>→</w:t>
      </w:r>
      <w:r w:rsidRPr="003C627D">
        <w:rPr>
          <w:rFonts w:ascii="宋体" w:eastAsia="宋体" w:hAnsi="宋体" w:cs="宋体" w:hint="eastAsia"/>
          <w:kern w:val="0"/>
          <w:sz w:val="28"/>
          <w:szCs w:val="28"/>
        </w:rPr>
        <w:t>认领任务。</w:t>
      </w:r>
      <w:r w:rsidR="003C627D">
        <w:rPr>
          <w:rFonts w:ascii="宋体" w:eastAsia="宋体" w:hAnsi="宋体" w:cs="宋体" w:hint="eastAsia"/>
          <w:kern w:val="0"/>
          <w:sz w:val="28"/>
          <w:szCs w:val="28"/>
        </w:rPr>
        <w:t>在课表中点击箭头选择正确的周次，</w:t>
      </w:r>
      <w:r w:rsidR="003C627D" w:rsidRPr="003C627D">
        <w:rPr>
          <w:rFonts w:ascii="宋体" w:eastAsia="宋体" w:hAnsi="宋体" w:cs="宋体" w:hint="eastAsia"/>
          <w:kern w:val="0"/>
          <w:sz w:val="28"/>
          <w:szCs w:val="28"/>
        </w:rPr>
        <w:t>点击“+”进行认领</w:t>
      </w:r>
      <w:r w:rsidR="003C627D">
        <w:rPr>
          <w:rFonts w:ascii="宋体" w:eastAsia="宋体" w:hAnsi="宋体" w:cs="宋体" w:hint="eastAsia"/>
          <w:kern w:val="0"/>
          <w:sz w:val="28"/>
          <w:szCs w:val="28"/>
        </w:rPr>
        <w:t>。如果改变主意不想听该门课，可点击“删除”按钮。</w:t>
      </w:r>
    </w:p>
    <w:p w:rsidR="0019099B" w:rsidRDefault="006051B5" w:rsidP="00DB3E8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6369685" cy="1574800"/>
            <wp:effectExtent l="0" t="0" r="12065" b="6350"/>
            <wp:docPr id="6" name="图片 6" descr="C:\Users\USER\AppData\Roaming\Tencent\Users\43309265\QQ\WinTemp\RichOle\~7`~T58_(2{D@9E66E8P_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AppData\Roaming\Tencent\Users\43309265\QQ\WinTemp\RichOle\~7`~T58_(2{D@9E66E8P_D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7D" w:rsidRDefault="003C627D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19099B" w:rsidRDefault="006051B5" w:rsidP="00DB3E8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3667760" cy="2545715"/>
            <wp:effectExtent l="0" t="0" r="8890" b="6985"/>
            <wp:docPr id="7" name="图片 7" descr="C:\Users\USER\AppData\Roaming\Tencent\Users\43309265\QQ\WinTemp\RichOle\{Q)N$`Q]{4X$QRR0Q0FT_I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AppData\Roaming\Tencent\Users\43309265\QQ\WinTemp\RichOle\{Q)N$`Q]{4X$QRR0Q0FT_I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8B" w:rsidRDefault="00DB3E8B" w:rsidP="00DB3E8B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三、填写</w:t>
      </w:r>
      <w:r w:rsidR="006051B5" w:rsidRPr="003C627D">
        <w:rPr>
          <w:rFonts w:ascii="宋体" w:eastAsia="宋体" w:hAnsi="宋体" w:cs="宋体" w:hint="eastAsia"/>
          <w:b/>
          <w:kern w:val="0"/>
          <w:sz w:val="28"/>
          <w:szCs w:val="28"/>
        </w:rPr>
        <w:t>评价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内容</w:t>
      </w:r>
    </w:p>
    <w:p w:rsidR="003C627D" w:rsidRPr="003C627D" w:rsidRDefault="003C627D" w:rsidP="00DB3E8B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听课后，请及时登录平台在“评价”中填写评价</w:t>
      </w:r>
      <w:r w:rsidR="00DB3E8B">
        <w:rPr>
          <w:rFonts w:ascii="宋体" w:eastAsia="宋体" w:hAnsi="宋体" w:cs="宋体" w:hint="eastAsia"/>
          <w:kern w:val="0"/>
          <w:sz w:val="28"/>
          <w:szCs w:val="28"/>
        </w:rPr>
        <w:t>内容</w:t>
      </w:r>
      <w:r>
        <w:rPr>
          <w:rFonts w:ascii="宋体" w:eastAsia="宋体" w:hAnsi="宋体" w:cs="宋体" w:hint="eastAsia"/>
          <w:kern w:val="0"/>
          <w:sz w:val="28"/>
          <w:szCs w:val="28"/>
        </w:rPr>
        <w:t>，每一项的评分可翻动小三角符号进行调整，可精确到小数点后2位数。点击“保存”，下次可继续填写，确认无误后点击“提交”。</w:t>
      </w:r>
      <w:r w:rsidRPr="003C627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听课一次，只填写一次评价，不要重复认领和提交！</w:t>
      </w:r>
    </w:p>
    <w:p w:rsidR="0019099B" w:rsidRPr="003C627D" w:rsidRDefault="0019099B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9099B" w:rsidRDefault="006051B5" w:rsidP="00DB3E8B">
      <w:pPr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lastRenderedPageBreak/>
        <w:drawing>
          <wp:inline distT="0" distB="0" distL="0" distR="0">
            <wp:extent cx="5570855" cy="937895"/>
            <wp:effectExtent l="0" t="0" r="10795" b="14605"/>
            <wp:docPr id="11" name="图片 11" descr="C:\Users\USER\AppData\Roaming\Tencent\Users\43309265\QQ\WinTemp\RichOle\%8}T4T}LDLM)I{_T}FW[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AppData\Roaming\Tencent\Users\43309265\QQ\WinTemp\RichOle\%8}T4T}LDLM)I{_T}FW[0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9B" w:rsidRDefault="006051B5" w:rsidP="00DB3E8B">
      <w:pPr>
        <w:widowControl/>
        <w:jc w:val="center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114300" distR="114300">
            <wp:extent cx="5186680" cy="1920240"/>
            <wp:effectExtent l="0" t="0" r="13970" b="38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9099B" w:rsidRDefault="006051B5" w:rsidP="00DB3E8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114300" distR="114300">
            <wp:extent cx="4807585" cy="2018030"/>
            <wp:effectExtent l="0" t="0" r="12065" b="127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9099B" w:rsidRDefault="006051B5" w:rsidP="00DB3E8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3392805" cy="1492885"/>
            <wp:effectExtent l="0" t="0" r="17145" b="12065"/>
            <wp:docPr id="8" name="图片 8" descr="C:\Users\USER\AppData\Roaming\Tencent\Users\43309265\QQ\WinTemp\RichOle\[P}6CUE`~7A9HHJ_V5}S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AppData\Roaming\Tencent\Users\43309265\QQ\WinTemp\RichOle\[P}6CUE`~7A9HHJ_V5}SUM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8B" w:rsidRDefault="00DB3E8B" w:rsidP="00DB3E8B">
      <w:pPr>
        <w:spacing w:line="500" w:lineRule="exact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四、查看评价情况</w:t>
      </w:r>
    </w:p>
    <w:p w:rsidR="00DB3E8B" w:rsidRDefault="00DB3E8B" w:rsidP="00DB3E8B">
      <w:pPr>
        <w:spacing w:line="50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在“已评价”界面可查看本人已经评价的课程。在“待评价”可查看之前通过“认领任务”纳入计划但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未评价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的课程。</w:t>
      </w:r>
    </w:p>
    <w:p w:rsidR="00DB3E8B" w:rsidRDefault="00DB3E8B" w:rsidP="00DB3E8B">
      <w:pPr>
        <w:spacing w:line="400" w:lineRule="exact"/>
        <w:rPr>
          <w:rFonts w:ascii="宋体" w:eastAsia="宋体" w:hAnsi="宋体" w:cs="宋体"/>
          <w:b/>
          <w:bCs/>
          <w:kern w:val="0"/>
          <w:szCs w:val="21"/>
        </w:rPr>
      </w:pPr>
    </w:p>
    <w:p w:rsidR="005237B6" w:rsidRDefault="006051B5" w:rsidP="00DB3E8B">
      <w:pPr>
        <w:widowControl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lastRenderedPageBreak/>
        <w:drawing>
          <wp:inline distT="0" distB="0" distL="0" distR="0">
            <wp:extent cx="4282440" cy="1542415"/>
            <wp:effectExtent l="0" t="0" r="3810" b="635"/>
            <wp:docPr id="9" name="图片 9" descr="C:\Users\USER\AppData\Roaming\Tencent\Users\43309265\QQ\WinTemp\RichOle\8UH1H@XQY5`)D(5BI@XX9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AppData\Roaming\Tencent\Users\43309265\QQ\WinTemp\RichOle\8UH1H@XQY5`)D(5BI@XX9OV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2012" cy="156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9B" w:rsidRDefault="0019099B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37B6" w:rsidRDefault="005237B6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37B6" w:rsidRDefault="005237B6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37B6" w:rsidRDefault="005237B6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</w:p>
    <w:sectPr w:rsidR="005237B6">
      <w:footerReference w:type="default" r:id="rId18"/>
      <w:pgSz w:w="11906" w:h="16838"/>
      <w:pgMar w:top="794" w:right="1021" w:bottom="79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DC" w:rsidRDefault="00CF77DC">
      <w:r>
        <w:separator/>
      </w:r>
    </w:p>
  </w:endnote>
  <w:endnote w:type="continuationSeparator" w:id="0">
    <w:p w:rsidR="00CF77DC" w:rsidRDefault="00CF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23407"/>
    </w:sdtPr>
    <w:sdtEndPr/>
    <w:sdtContent>
      <w:p w:rsidR="0019099B" w:rsidRDefault="00605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B6" w:rsidRPr="005237B6">
          <w:rPr>
            <w:noProof/>
            <w:lang w:val="zh-CN"/>
          </w:rPr>
          <w:t>1</w:t>
        </w:r>
        <w:r>
          <w:fldChar w:fldCharType="end"/>
        </w:r>
      </w:p>
    </w:sdtContent>
  </w:sdt>
  <w:p w:rsidR="0019099B" w:rsidRDefault="001909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DC" w:rsidRDefault="00CF77DC">
      <w:r>
        <w:separator/>
      </w:r>
    </w:p>
  </w:footnote>
  <w:footnote w:type="continuationSeparator" w:id="0">
    <w:p w:rsidR="00CF77DC" w:rsidRDefault="00CF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DD20EE"/>
    <w:multiLevelType w:val="singleLevel"/>
    <w:tmpl w:val="B5DD20E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kNTY5MTYwMWY2ZDdmNGNhM2ZhMjM3ZTgzMjc5OGIifQ=="/>
  </w:docVars>
  <w:rsids>
    <w:rsidRoot w:val="00364843"/>
    <w:rsid w:val="00010741"/>
    <w:rsid w:val="000166FE"/>
    <w:rsid w:val="00020C68"/>
    <w:rsid w:val="00035EE5"/>
    <w:rsid w:val="000443FE"/>
    <w:rsid w:val="00052A40"/>
    <w:rsid w:val="000532E3"/>
    <w:rsid w:val="00064576"/>
    <w:rsid w:val="000857A6"/>
    <w:rsid w:val="00085C09"/>
    <w:rsid w:val="000D49CA"/>
    <w:rsid w:val="000D5B2F"/>
    <w:rsid w:val="000F0157"/>
    <w:rsid w:val="00112392"/>
    <w:rsid w:val="00117A85"/>
    <w:rsid w:val="0014740F"/>
    <w:rsid w:val="001828C6"/>
    <w:rsid w:val="0019099B"/>
    <w:rsid w:val="001B0562"/>
    <w:rsid w:val="001C613E"/>
    <w:rsid w:val="001D313A"/>
    <w:rsid w:val="001E264B"/>
    <w:rsid w:val="0021333E"/>
    <w:rsid w:val="0022466C"/>
    <w:rsid w:val="00225F0D"/>
    <w:rsid w:val="00234401"/>
    <w:rsid w:val="00241018"/>
    <w:rsid w:val="00252240"/>
    <w:rsid w:val="0026107D"/>
    <w:rsid w:val="0028339A"/>
    <w:rsid w:val="00291EFB"/>
    <w:rsid w:val="002B7118"/>
    <w:rsid w:val="002C1C2A"/>
    <w:rsid w:val="002D329A"/>
    <w:rsid w:val="002D53BA"/>
    <w:rsid w:val="002E30DA"/>
    <w:rsid w:val="00302495"/>
    <w:rsid w:val="00307BBD"/>
    <w:rsid w:val="0031058B"/>
    <w:rsid w:val="0032435D"/>
    <w:rsid w:val="00336F35"/>
    <w:rsid w:val="00360C83"/>
    <w:rsid w:val="00364843"/>
    <w:rsid w:val="00367CD4"/>
    <w:rsid w:val="00367D47"/>
    <w:rsid w:val="00374D99"/>
    <w:rsid w:val="003829B1"/>
    <w:rsid w:val="00394E9A"/>
    <w:rsid w:val="003A0213"/>
    <w:rsid w:val="003A3BA7"/>
    <w:rsid w:val="003B12F1"/>
    <w:rsid w:val="003B4F7C"/>
    <w:rsid w:val="003C627D"/>
    <w:rsid w:val="004029FF"/>
    <w:rsid w:val="00402ED2"/>
    <w:rsid w:val="0040307A"/>
    <w:rsid w:val="00417148"/>
    <w:rsid w:val="00426ABB"/>
    <w:rsid w:val="00463487"/>
    <w:rsid w:val="00476A6E"/>
    <w:rsid w:val="004A5BAA"/>
    <w:rsid w:val="004B38E3"/>
    <w:rsid w:val="004C329C"/>
    <w:rsid w:val="004D3B87"/>
    <w:rsid w:val="004D7738"/>
    <w:rsid w:val="004F3153"/>
    <w:rsid w:val="00501563"/>
    <w:rsid w:val="00513528"/>
    <w:rsid w:val="005208B2"/>
    <w:rsid w:val="005237B6"/>
    <w:rsid w:val="005378AD"/>
    <w:rsid w:val="00546459"/>
    <w:rsid w:val="00553BA1"/>
    <w:rsid w:val="00576BA8"/>
    <w:rsid w:val="00583FD6"/>
    <w:rsid w:val="0058434E"/>
    <w:rsid w:val="005A3FD3"/>
    <w:rsid w:val="005E6D33"/>
    <w:rsid w:val="006051B5"/>
    <w:rsid w:val="00610309"/>
    <w:rsid w:val="00621D70"/>
    <w:rsid w:val="006316AB"/>
    <w:rsid w:val="00632BCA"/>
    <w:rsid w:val="006800F3"/>
    <w:rsid w:val="00690477"/>
    <w:rsid w:val="006926B6"/>
    <w:rsid w:val="006B65A1"/>
    <w:rsid w:val="006D15A8"/>
    <w:rsid w:val="006D387C"/>
    <w:rsid w:val="00702358"/>
    <w:rsid w:val="00710979"/>
    <w:rsid w:val="00717D20"/>
    <w:rsid w:val="00750796"/>
    <w:rsid w:val="00760019"/>
    <w:rsid w:val="00782D13"/>
    <w:rsid w:val="007A6AB0"/>
    <w:rsid w:val="007C30DD"/>
    <w:rsid w:val="007D22B3"/>
    <w:rsid w:val="007D2AC9"/>
    <w:rsid w:val="007E4A77"/>
    <w:rsid w:val="007E528D"/>
    <w:rsid w:val="007F1BE5"/>
    <w:rsid w:val="007F2744"/>
    <w:rsid w:val="00801DF5"/>
    <w:rsid w:val="0081244A"/>
    <w:rsid w:val="008341C1"/>
    <w:rsid w:val="00844E9E"/>
    <w:rsid w:val="00846139"/>
    <w:rsid w:val="00847079"/>
    <w:rsid w:val="00851C8E"/>
    <w:rsid w:val="0087265D"/>
    <w:rsid w:val="008A2CA3"/>
    <w:rsid w:val="008D17E8"/>
    <w:rsid w:val="008E2673"/>
    <w:rsid w:val="008F10B1"/>
    <w:rsid w:val="00910997"/>
    <w:rsid w:val="00914806"/>
    <w:rsid w:val="009218F9"/>
    <w:rsid w:val="00922F00"/>
    <w:rsid w:val="00930179"/>
    <w:rsid w:val="00950EB7"/>
    <w:rsid w:val="00952B66"/>
    <w:rsid w:val="009570C6"/>
    <w:rsid w:val="00962DFB"/>
    <w:rsid w:val="009842DC"/>
    <w:rsid w:val="009B3430"/>
    <w:rsid w:val="009C466B"/>
    <w:rsid w:val="009C6D08"/>
    <w:rsid w:val="009D5AB3"/>
    <w:rsid w:val="009F45E7"/>
    <w:rsid w:val="009F6C02"/>
    <w:rsid w:val="00A0420E"/>
    <w:rsid w:val="00A17AC6"/>
    <w:rsid w:val="00A30EF2"/>
    <w:rsid w:val="00A32737"/>
    <w:rsid w:val="00A33BF6"/>
    <w:rsid w:val="00A43262"/>
    <w:rsid w:val="00A54500"/>
    <w:rsid w:val="00A614A9"/>
    <w:rsid w:val="00A645EA"/>
    <w:rsid w:val="00A819E6"/>
    <w:rsid w:val="00AA6033"/>
    <w:rsid w:val="00B05F56"/>
    <w:rsid w:val="00B10825"/>
    <w:rsid w:val="00B11095"/>
    <w:rsid w:val="00B30547"/>
    <w:rsid w:val="00B55F57"/>
    <w:rsid w:val="00B722C7"/>
    <w:rsid w:val="00B72EF7"/>
    <w:rsid w:val="00BB1CD7"/>
    <w:rsid w:val="00BB427B"/>
    <w:rsid w:val="00BB62F2"/>
    <w:rsid w:val="00BB6B08"/>
    <w:rsid w:val="00BD210D"/>
    <w:rsid w:val="00C02222"/>
    <w:rsid w:val="00C05A98"/>
    <w:rsid w:val="00C25ED3"/>
    <w:rsid w:val="00C32636"/>
    <w:rsid w:val="00C37B4E"/>
    <w:rsid w:val="00C41661"/>
    <w:rsid w:val="00C73967"/>
    <w:rsid w:val="00C768E8"/>
    <w:rsid w:val="00C831A3"/>
    <w:rsid w:val="00C87EB1"/>
    <w:rsid w:val="00CA2479"/>
    <w:rsid w:val="00CB3A39"/>
    <w:rsid w:val="00CC6471"/>
    <w:rsid w:val="00CC69A9"/>
    <w:rsid w:val="00CF0606"/>
    <w:rsid w:val="00CF115D"/>
    <w:rsid w:val="00CF28BD"/>
    <w:rsid w:val="00CF5B90"/>
    <w:rsid w:val="00CF77DC"/>
    <w:rsid w:val="00D031CB"/>
    <w:rsid w:val="00D54C96"/>
    <w:rsid w:val="00D6764E"/>
    <w:rsid w:val="00D727C0"/>
    <w:rsid w:val="00D84EF0"/>
    <w:rsid w:val="00D96F9F"/>
    <w:rsid w:val="00DA1ED1"/>
    <w:rsid w:val="00DB3E8B"/>
    <w:rsid w:val="00DB414B"/>
    <w:rsid w:val="00DC4E9A"/>
    <w:rsid w:val="00DD23EE"/>
    <w:rsid w:val="00DE0988"/>
    <w:rsid w:val="00DF3250"/>
    <w:rsid w:val="00E00625"/>
    <w:rsid w:val="00E06206"/>
    <w:rsid w:val="00E20ECC"/>
    <w:rsid w:val="00E24801"/>
    <w:rsid w:val="00E26455"/>
    <w:rsid w:val="00E5287D"/>
    <w:rsid w:val="00E54946"/>
    <w:rsid w:val="00E554C6"/>
    <w:rsid w:val="00E6168A"/>
    <w:rsid w:val="00E61D65"/>
    <w:rsid w:val="00E64178"/>
    <w:rsid w:val="00E67048"/>
    <w:rsid w:val="00E86A80"/>
    <w:rsid w:val="00E90DA3"/>
    <w:rsid w:val="00EA25BA"/>
    <w:rsid w:val="00ED0F85"/>
    <w:rsid w:val="00EF6CB4"/>
    <w:rsid w:val="00F01783"/>
    <w:rsid w:val="00F06083"/>
    <w:rsid w:val="00F15071"/>
    <w:rsid w:val="00F16CA9"/>
    <w:rsid w:val="00F34B3F"/>
    <w:rsid w:val="00F40366"/>
    <w:rsid w:val="00F77DC7"/>
    <w:rsid w:val="00F91DB1"/>
    <w:rsid w:val="00F92361"/>
    <w:rsid w:val="00F92894"/>
    <w:rsid w:val="00FA5462"/>
    <w:rsid w:val="00FC3290"/>
    <w:rsid w:val="00FE114E"/>
    <w:rsid w:val="00FF5A0C"/>
    <w:rsid w:val="03A06263"/>
    <w:rsid w:val="042B56E6"/>
    <w:rsid w:val="048953B8"/>
    <w:rsid w:val="050C7085"/>
    <w:rsid w:val="0D693F31"/>
    <w:rsid w:val="0DD420CF"/>
    <w:rsid w:val="0FF1193E"/>
    <w:rsid w:val="117555E6"/>
    <w:rsid w:val="12431D01"/>
    <w:rsid w:val="164956F6"/>
    <w:rsid w:val="17633933"/>
    <w:rsid w:val="1ABC7E28"/>
    <w:rsid w:val="1C3C6E9B"/>
    <w:rsid w:val="1D205014"/>
    <w:rsid w:val="1E950CBA"/>
    <w:rsid w:val="20FD36F8"/>
    <w:rsid w:val="217614BF"/>
    <w:rsid w:val="22D45296"/>
    <w:rsid w:val="24E44965"/>
    <w:rsid w:val="2D6553B0"/>
    <w:rsid w:val="3A1065D1"/>
    <w:rsid w:val="3B9C576B"/>
    <w:rsid w:val="3CF263BD"/>
    <w:rsid w:val="3EAA7EB0"/>
    <w:rsid w:val="42A56DA8"/>
    <w:rsid w:val="42DB770A"/>
    <w:rsid w:val="450427DD"/>
    <w:rsid w:val="4AC94AFB"/>
    <w:rsid w:val="4EA96D57"/>
    <w:rsid w:val="51F83CEE"/>
    <w:rsid w:val="544C3887"/>
    <w:rsid w:val="56357E19"/>
    <w:rsid w:val="56A108FC"/>
    <w:rsid w:val="57A159F2"/>
    <w:rsid w:val="59FE7919"/>
    <w:rsid w:val="5B17304F"/>
    <w:rsid w:val="5C426912"/>
    <w:rsid w:val="5E9E46F0"/>
    <w:rsid w:val="68024127"/>
    <w:rsid w:val="683A13CF"/>
    <w:rsid w:val="69451E54"/>
    <w:rsid w:val="6D332F47"/>
    <w:rsid w:val="70DC52E7"/>
    <w:rsid w:val="799E2B74"/>
    <w:rsid w:val="7A5E5519"/>
    <w:rsid w:val="7B8A096E"/>
    <w:rsid w:val="7E6B31CF"/>
    <w:rsid w:val="7FA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773A0"/>
  <w15:docId w15:val="{7EDB2766-60B1-485F-849E-30AA70ED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7D22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</Words>
  <Characters>504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陈润华</dc:creator>
  <cp:lastModifiedBy>李宝盛</cp:lastModifiedBy>
  <cp:revision>68</cp:revision>
  <cp:lastPrinted>2021-09-23T01:58:00Z</cp:lastPrinted>
  <dcterms:created xsi:type="dcterms:W3CDTF">2020-10-26T03:38:00Z</dcterms:created>
  <dcterms:modified xsi:type="dcterms:W3CDTF">2023-03-16T13:27:00Z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4F287D97982F4E92AF1AAC6324087101</vt:lpwstr>
  </property>
</Properties>
</file>