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7A0" w:rsidRDefault="002257A0">
      <w:pPr>
        <w:pStyle w:val="a7"/>
        <w:spacing w:after="240" w:line="360" w:lineRule="auto"/>
        <w:jc w:val="center"/>
        <w:rPr>
          <w:color w:val="5B9BD5"/>
          <w:sz w:val="21"/>
        </w:rPr>
      </w:pPr>
    </w:p>
    <w:p w:rsidR="002257A0" w:rsidRDefault="002257A0">
      <w:pPr>
        <w:pStyle w:val="a7"/>
        <w:spacing w:after="240" w:line="360" w:lineRule="auto"/>
        <w:jc w:val="center"/>
        <w:rPr>
          <w:color w:val="5B9BD5"/>
          <w:sz w:val="21"/>
        </w:rPr>
      </w:pPr>
    </w:p>
    <w:p w:rsidR="002257A0" w:rsidRDefault="002257A0">
      <w:pPr>
        <w:pStyle w:val="a7"/>
        <w:spacing w:before="1540" w:after="240" w:line="360" w:lineRule="auto"/>
        <w:jc w:val="center"/>
        <w:rPr>
          <w:rFonts w:hint="eastAsia"/>
          <w:color w:val="5B9BD5"/>
          <w:sz w:val="52"/>
          <w:szCs w:val="52"/>
        </w:rPr>
      </w:pPr>
      <w:r>
        <w:rPr>
          <w:rFonts w:hint="eastAsia"/>
          <w:color w:val="5B9BD5"/>
          <w:sz w:val="52"/>
          <w:szCs w:val="52"/>
        </w:rPr>
        <w:t>正方教务系统操作</w:t>
      </w:r>
    </w:p>
    <w:p w:rsidR="002257A0" w:rsidRDefault="002257A0">
      <w:pPr>
        <w:spacing w:line="360" w:lineRule="auto"/>
        <w:jc w:val="center"/>
        <w:rPr>
          <w:b/>
          <w:sz w:val="72"/>
          <w:szCs w:val="72"/>
        </w:rPr>
      </w:pPr>
      <w:r>
        <w:rPr>
          <w:rFonts w:ascii="宋体" w:hAnsi="宋体" w:cs="Calibri"/>
          <w:b/>
          <w:sz w:val="72"/>
          <w:szCs w:val="72"/>
        </w:rPr>
        <w:t>使用手册</w:t>
      </w:r>
    </w:p>
    <w:p w:rsidR="002257A0" w:rsidRDefault="002257A0">
      <w:pPr>
        <w:pStyle w:val="a7"/>
        <w:spacing w:before="480" w:line="360" w:lineRule="auto"/>
        <w:jc w:val="center"/>
        <w:rPr>
          <w:b/>
          <w:sz w:val="32"/>
        </w:rPr>
      </w:pPr>
      <w:r>
        <w:rPr>
          <w:rFonts w:hint="eastAsia"/>
          <w:b/>
          <w:sz w:val="32"/>
        </w:rPr>
        <w:t>（</w:t>
      </w:r>
      <w:r w:rsidR="007A2397">
        <w:rPr>
          <w:rFonts w:hint="eastAsia"/>
          <w:b/>
          <w:sz w:val="32"/>
        </w:rPr>
        <w:t>学生</w:t>
      </w:r>
      <w:r>
        <w:rPr>
          <w:rFonts w:hint="eastAsia"/>
          <w:b/>
          <w:sz w:val="32"/>
        </w:rPr>
        <w:t>端</w:t>
      </w:r>
      <w:r>
        <w:rPr>
          <w:b/>
          <w:sz w:val="32"/>
        </w:rPr>
        <w:t>）</w:t>
      </w:r>
    </w:p>
    <w:p w:rsidR="00694B4A" w:rsidRPr="00694B4A" w:rsidRDefault="004A7097" w:rsidP="00694B4A">
      <w:pPr>
        <w:widowControl/>
        <w:spacing w:line="360" w:lineRule="auto"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8364220</wp:posOffset>
                </wp:positionV>
                <wp:extent cx="5274310" cy="421640"/>
                <wp:effectExtent l="0" t="0" r="0" b="0"/>
                <wp:wrapNone/>
                <wp:docPr id="142" name="文本框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4310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57A0" w:rsidRDefault="002257A0">
                            <w:pPr>
                              <w:pStyle w:val="a7"/>
                              <w:spacing w:after="40"/>
                              <w:jc w:val="center"/>
                              <w:rPr>
                                <w:rFonts w:hint="eastAsia"/>
                                <w:b/>
                                <w:caps/>
                                <w:sz w:val="32"/>
                                <w:szCs w:val="28"/>
                              </w:rPr>
                            </w:pPr>
                            <w:bookmarkStart w:id="0" w:name="OLE_LINK7"/>
                            <w:bookmarkStart w:id="1" w:name="OLE_LINK6"/>
                            <w:r>
                              <w:rPr>
                                <w:rFonts w:hint="eastAsia"/>
                                <w:b/>
                                <w:caps/>
                                <w:sz w:val="24"/>
                                <w:szCs w:val="28"/>
                              </w:rPr>
                              <w:t>2025-</w:t>
                            </w:r>
                            <w:r w:rsidR="00C10DF2">
                              <w:rPr>
                                <w:rFonts w:hint="eastAsia"/>
                                <w:b/>
                                <w:caps/>
                                <w:sz w:val="24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b/>
                                <w:caps/>
                                <w:sz w:val="24"/>
                                <w:szCs w:val="28"/>
                              </w:rPr>
                              <w:t>-</w:t>
                            </w:r>
                            <w:r w:rsidR="00C10DF2">
                              <w:rPr>
                                <w:rFonts w:hint="eastAsia"/>
                                <w:b/>
                                <w:caps/>
                                <w:sz w:val="24"/>
                                <w:szCs w:val="28"/>
                              </w:rPr>
                              <w:t>24</w:t>
                            </w:r>
                          </w:p>
                          <w:bookmarkEnd w:id="0"/>
                          <w:bookmarkEnd w:id="1"/>
                          <w:p w:rsidR="002257A0" w:rsidRDefault="002257A0">
                            <w:pPr>
                              <w:pStyle w:val="a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aps/>
                                <w:sz w:val="24"/>
                              </w:rPr>
                              <w:t>正方软件股份有限公司</w:t>
                            </w:r>
                            <w:r>
                              <w:rPr>
                                <w:rFonts w:hint="eastAsia"/>
                                <w:b/>
                                <w:caps/>
                                <w:sz w:val="2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2" o:spid="_x0000_s1026" type="#_x0000_t202" style="position:absolute;margin-left:0;margin-top:658.6pt;width:415.3pt;height:33.2pt;z-index:25165772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100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vVHLQIAADMEAAAOAAAAZHJzL2Uyb0RvYy54bWysU82O0zAQviPxDpbvNE23W1DUdFV2VYRU&#10;sSsVxNl1nCbC9hjbbVIeAN5gT1y481x9DsZO0q6AE+IymXi++f1m5jetkuQgrKtB5zQdjSkRmkNR&#10;611OP7xfvXhFifNMF0yCFjk9CkdvFs+fzRuTiQlUIAthCQbRLmtMTivvTZYkjldCMTcCIzQaS7CK&#10;efy1u6SwrMHoSiaT8XiWNGALY4EL5/D1rjPSRYxfloL7+7J0whOZU6zNR2mj3AaZLOYs21lmqpr3&#10;ZbB/qEKxWmPSc6g75hnZ2/qPUKrmFhyUfsRBJVCWNRexB+wmHf/WzaZiRsRecDjOnMfk/l9Y/u7w&#10;YEldIHfTCSWaKSTp9Pjt9P3n6cdXEh5xRI1xGSI3BrG+fQ0twmO7zqyBf3IISZ5gOgeH6DCStrQq&#10;fLFZgo7IwvE8edF6wvHxevJyepWiiaNtOkln00hNcvE21vk3AhQJSk4tMhsrYIe18yE/ywZISKZh&#10;VUsZ2ZWaNDmdXV2Po8PZgh5SB6yIe9KHCW10lQfNt9u2738LxRHbt9DtkDN8VWMpa+b8A7O4NFg9&#10;HoK/R1FKwJTQa5RUYL/87T3gkUu0UtLgEubUfd4zKyiRbzWyHDZ2UOygbAdF79Ut4F6neGKGRxUd&#10;rJeDWlpQH/E+liELmpjmmCun20G99d0p4H1xsVxGEO6lYX6tN4ZfWF7uPQ40zjmMpZtFTzpuZhx/&#10;f0Vh9Z/+R9Tl1he/AAAA//8DAFBLAwQUAAYACAAAACEA2J7ucd4AAAAKAQAADwAAAGRycy9kb3du&#10;cmV2LnhtbEyPwU7DMBBE70j8g7VI3OgmjRSiNE6FkIAD4tBC4bqJ3SQitqPYac3fsz3BcWdGs2+q&#10;bTSjOOnZD85KSFcJCG1bpwbbSfh4f7orQPhAVtHorJbwoz1s6+urikrlznanT/vQCS6xviQJfQhT&#10;iejbXhvyKzdpy97RzYYCn3OHaqYzl5sR10mSo6HB8oeeJv3Y6/Z7vxgJz1kTXg4x3VH8PAyvX2+I&#10;S0Qpb2/iwwZE0DH8heGCz+hQM1PjFqu8GCXwkMBqlt6vQbBfZEkOorlIRZYD1hX+n1D/AgAA//8D&#10;AFBLAQItABQABgAIAAAAIQC2gziS/gAAAOEBAAATAAAAAAAAAAAAAAAAAAAAAABbQ29udGVudF9U&#10;eXBlc10ueG1sUEsBAi0AFAAGAAgAAAAhADj9If/WAAAAlAEAAAsAAAAAAAAAAAAAAAAALwEAAF9y&#10;ZWxzLy5yZWxzUEsBAi0AFAAGAAgAAAAhAMPe9UctAgAAMwQAAA4AAAAAAAAAAAAAAAAALgIAAGRy&#10;cy9lMm9Eb2MueG1sUEsBAi0AFAAGAAgAAAAhANie7nHeAAAACgEAAA8AAAAAAAAAAAAAAAAAhwQA&#10;AGRycy9kb3ducmV2LnhtbFBLBQYAAAAABAAEAPMAAACSBQAAAAA=&#10;" filled="f" stroked="f" strokeweight=".5pt">
                <v:path arrowok="t"/>
                <v:textbox style="mso-fit-shape-to-text:t" inset="0,0,0,0">
                  <w:txbxContent>
                    <w:p w:rsidR="002257A0" w:rsidRDefault="002257A0">
                      <w:pPr>
                        <w:pStyle w:val="a7"/>
                        <w:spacing w:after="40"/>
                        <w:jc w:val="center"/>
                        <w:rPr>
                          <w:rFonts w:hint="eastAsia"/>
                          <w:b/>
                          <w:caps/>
                          <w:sz w:val="32"/>
                          <w:szCs w:val="28"/>
                        </w:rPr>
                      </w:pPr>
                      <w:bookmarkStart w:id="2" w:name="OLE_LINK7"/>
                      <w:bookmarkStart w:id="3" w:name="OLE_LINK6"/>
                      <w:r>
                        <w:rPr>
                          <w:rFonts w:hint="eastAsia"/>
                          <w:b/>
                          <w:caps/>
                          <w:sz w:val="24"/>
                          <w:szCs w:val="28"/>
                        </w:rPr>
                        <w:t>2025-</w:t>
                      </w:r>
                      <w:r w:rsidR="00C10DF2">
                        <w:rPr>
                          <w:rFonts w:hint="eastAsia"/>
                          <w:b/>
                          <w:caps/>
                          <w:sz w:val="24"/>
                          <w:szCs w:val="28"/>
                        </w:rPr>
                        <w:t>11</w:t>
                      </w:r>
                      <w:r>
                        <w:rPr>
                          <w:rFonts w:hint="eastAsia"/>
                          <w:b/>
                          <w:caps/>
                          <w:sz w:val="24"/>
                          <w:szCs w:val="28"/>
                        </w:rPr>
                        <w:t>-</w:t>
                      </w:r>
                      <w:r w:rsidR="00C10DF2">
                        <w:rPr>
                          <w:rFonts w:hint="eastAsia"/>
                          <w:b/>
                          <w:caps/>
                          <w:sz w:val="24"/>
                          <w:szCs w:val="28"/>
                        </w:rPr>
                        <w:t>24</w:t>
                      </w:r>
                    </w:p>
                    <w:bookmarkEnd w:id="2"/>
                    <w:bookmarkEnd w:id="3"/>
                    <w:p w:rsidR="002257A0" w:rsidRDefault="002257A0">
                      <w:pPr>
                        <w:pStyle w:val="a7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aps/>
                          <w:sz w:val="24"/>
                        </w:rPr>
                        <w:t>正方软件股份有限公司</w:t>
                      </w:r>
                      <w:r>
                        <w:rPr>
                          <w:rFonts w:hint="eastAsia"/>
                          <w:b/>
                          <w:caps/>
                          <w:sz w:val="24"/>
                        </w:rPr>
                        <w:t xml:space="preserve"> 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257A0">
        <w:rPr>
          <w:rFonts w:ascii="宋体" w:hAnsi="宋体"/>
        </w:rPr>
        <w:br w:type="page"/>
      </w:r>
    </w:p>
    <w:p w:rsidR="00694B4A" w:rsidRDefault="00694B4A" w:rsidP="00F86D58">
      <w:pPr>
        <w:pStyle w:val="TOC"/>
        <w:jc w:val="center"/>
        <w:rPr>
          <w:rFonts w:hint="eastAsia"/>
        </w:rPr>
      </w:pPr>
      <w:r>
        <w:rPr>
          <w:lang w:val="zh-CN"/>
        </w:rPr>
        <w:lastRenderedPageBreak/>
        <w:t>目录</w:t>
      </w:r>
    </w:p>
    <w:p w:rsidR="00330B7D" w:rsidRDefault="00694B4A">
      <w:pPr>
        <w:pStyle w:val="TOC1"/>
        <w:rPr>
          <w:rFonts w:asciiTheme="minorHAnsi" w:eastAsiaTheme="minorEastAsia" w:hAnsiTheme="minorHAnsi" w:cstheme="minorBidi"/>
          <w:noProof/>
        </w:rPr>
      </w:pPr>
      <w:r>
        <w:fldChar w:fldCharType="begin"/>
      </w:r>
      <w:r>
        <w:instrText xml:space="preserve"> TOC \o "1-3" \h \z \u </w:instrText>
      </w:r>
      <w:r>
        <w:rPr>
          <w:rFonts w:hint="eastAsia"/>
        </w:rPr>
        <w:fldChar w:fldCharType="separate"/>
      </w:r>
      <w:r w:rsidR="00330B7D" w:rsidRPr="00492A6C">
        <w:rPr>
          <w:rStyle w:val="a5"/>
          <w:noProof/>
        </w:rPr>
        <w:fldChar w:fldCharType="begin"/>
      </w:r>
      <w:r w:rsidR="00330B7D" w:rsidRPr="00492A6C">
        <w:rPr>
          <w:rStyle w:val="a5"/>
          <w:noProof/>
        </w:rPr>
        <w:instrText xml:space="preserve"> </w:instrText>
      </w:r>
      <w:r w:rsidR="00330B7D">
        <w:rPr>
          <w:noProof/>
        </w:rPr>
        <w:instrText>HYPERLINK \l "_Toc214990798"</w:instrText>
      </w:r>
      <w:r w:rsidR="00330B7D" w:rsidRPr="00492A6C">
        <w:rPr>
          <w:rStyle w:val="a5"/>
          <w:noProof/>
        </w:rPr>
        <w:instrText xml:space="preserve"> </w:instrText>
      </w:r>
      <w:r w:rsidR="00330B7D" w:rsidRPr="00492A6C">
        <w:rPr>
          <w:rStyle w:val="a5"/>
          <w:noProof/>
        </w:rPr>
      </w:r>
      <w:r w:rsidR="00330B7D" w:rsidRPr="00492A6C">
        <w:rPr>
          <w:rStyle w:val="a5"/>
          <w:noProof/>
        </w:rPr>
        <w:fldChar w:fldCharType="separate"/>
      </w:r>
      <w:r w:rsidR="00330B7D" w:rsidRPr="00492A6C">
        <w:rPr>
          <w:rStyle w:val="a5"/>
          <w:noProof/>
        </w:rPr>
        <w:t>一、</w:t>
      </w:r>
      <w:r w:rsidR="00330B7D" w:rsidRPr="00492A6C">
        <w:rPr>
          <w:rStyle w:val="a5"/>
          <w:noProof/>
        </w:rPr>
        <w:t xml:space="preserve"> </w:t>
      </w:r>
      <w:r w:rsidR="00330B7D" w:rsidRPr="00492A6C">
        <w:rPr>
          <w:rStyle w:val="a5"/>
          <w:noProof/>
        </w:rPr>
        <w:t>系统登录</w:t>
      </w:r>
      <w:r w:rsidR="00330B7D">
        <w:rPr>
          <w:noProof/>
          <w:webHidden/>
        </w:rPr>
        <w:tab/>
      </w:r>
      <w:r w:rsidR="00330B7D">
        <w:rPr>
          <w:noProof/>
          <w:webHidden/>
        </w:rPr>
        <w:fldChar w:fldCharType="begin"/>
      </w:r>
      <w:r w:rsidR="00330B7D">
        <w:rPr>
          <w:noProof/>
          <w:webHidden/>
        </w:rPr>
        <w:instrText xml:space="preserve"> PAGEREF _Toc214990798 \h </w:instrText>
      </w:r>
      <w:r w:rsidR="00330B7D">
        <w:rPr>
          <w:noProof/>
          <w:webHidden/>
        </w:rPr>
      </w:r>
      <w:r w:rsidR="00330B7D">
        <w:rPr>
          <w:noProof/>
          <w:webHidden/>
        </w:rPr>
        <w:fldChar w:fldCharType="separate"/>
      </w:r>
      <w:r w:rsidR="00330B7D">
        <w:rPr>
          <w:noProof/>
          <w:webHidden/>
        </w:rPr>
        <w:t>3</w:t>
      </w:r>
      <w:r w:rsidR="00330B7D">
        <w:rPr>
          <w:noProof/>
          <w:webHidden/>
        </w:rPr>
        <w:fldChar w:fldCharType="end"/>
      </w:r>
      <w:r w:rsidR="00330B7D" w:rsidRPr="00492A6C">
        <w:rPr>
          <w:rStyle w:val="a5"/>
          <w:noProof/>
        </w:rPr>
        <w:fldChar w:fldCharType="end"/>
      </w:r>
    </w:p>
    <w:p w:rsidR="00330B7D" w:rsidRDefault="00330B7D">
      <w:pPr>
        <w:pStyle w:val="TOC1"/>
        <w:rPr>
          <w:rFonts w:asciiTheme="minorHAnsi" w:eastAsiaTheme="minorEastAsia" w:hAnsiTheme="minorHAnsi" w:cstheme="minorBidi"/>
          <w:noProof/>
        </w:rPr>
      </w:pPr>
      <w:hyperlink w:anchor="_Toc214990799" w:history="1">
        <w:r w:rsidRPr="00492A6C">
          <w:rPr>
            <w:rStyle w:val="a5"/>
            <w:noProof/>
          </w:rPr>
          <w:t>二、</w:t>
        </w:r>
        <w:r w:rsidRPr="00492A6C">
          <w:rPr>
            <w:rStyle w:val="a5"/>
            <w:noProof/>
          </w:rPr>
          <w:t xml:space="preserve"> </w:t>
        </w:r>
        <w:r w:rsidRPr="00492A6C">
          <w:rPr>
            <w:rStyle w:val="a5"/>
            <w:noProof/>
          </w:rPr>
          <w:t>系统操作步骤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14990800" w:history="1">
        <w:r w:rsidRPr="00492A6C">
          <w:rPr>
            <w:rStyle w:val="a5"/>
            <w:noProof/>
          </w:rPr>
          <w:t>(</w:t>
        </w:r>
        <w:r w:rsidRPr="00492A6C">
          <w:rPr>
            <w:rStyle w:val="a5"/>
            <w:noProof/>
          </w:rPr>
          <w:t>一</w:t>
        </w:r>
        <w:r w:rsidRPr="00492A6C">
          <w:rPr>
            <w:rStyle w:val="a5"/>
            <w:noProof/>
          </w:rPr>
          <w:t>)</w:t>
        </w:r>
        <w:r w:rsidRPr="00492A6C">
          <w:rPr>
            <w:rStyle w:val="a5"/>
            <w:rFonts w:ascii="宋体" w:hAnsi="宋体"/>
            <w:noProof/>
          </w:rPr>
          <w:t xml:space="preserve"> 系统主界面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14990801" w:history="1">
        <w:r w:rsidRPr="00492A6C">
          <w:rPr>
            <w:rStyle w:val="a5"/>
            <w:rFonts w:ascii="宋体" w:hAnsi="宋体"/>
            <w:noProof/>
          </w:rPr>
          <w:t>(二) 修读申请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3"/>
        <w:rPr>
          <w:rFonts w:asciiTheme="minorHAnsi" w:eastAsiaTheme="minorEastAsia" w:hAnsiTheme="minorHAnsi" w:cstheme="minorBidi"/>
          <w:noProof/>
        </w:rPr>
      </w:pPr>
      <w:hyperlink w:anchor="_Toc214990802" w:history="1">
        <w:r w:rsidRPr="00492A6C">
          <w:rPr>
            <w:rStyle w:val="a5"/>
            <w:noProof/>
          </w:rPr>
          <w:t>1</w:t>
        </w:r>
        <w:r w:rsidRPr="00492A6C">
          <w:rPr>
            <w:rStyle w:val="a5"/>
            <w:noProof/>
          </w:rPr>
          <w:t>、免听免修缓考申请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14990803" w:history="1">
        <w:r w:rsidRPr="00492A6C">
          <w:rPr>
            <w:rStyle w:val="a5"/>
            <w:rFonts w:ascii="宋体" w:hAnsi="宋体"/>
            <w:noProof/>
          </w:rPr>
          <w:t>(三) 学籍信息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3"/>
        <w:rPr>
          <w:rFonts w:asciiTheme="minorHAnsi" w:eastAsiaTheme="minorEastAsia" w:hAnsiTheme="minorHAnsi" w:cstheme="minorBidi"/>
          <w:noProof/>
        </w:rPr>
      </w:pPr>
      <w:hyperlink w:anchor="_Toc214990804" w:history="1">
        <w:r w:rsidRPr="00492A6C">
          <w:rPr>
            <w:rStyle w:val="a5"/>
            <w:noProof/>
          </w:rPr>
          <w:t>1</w:t>
        </w:r>
        <w:r w:rsidRPr="00492A6C">
          <w:rPr>
            <w:rStyle w:val="a5"/>
            <w:noProof/>
          </w:rPr>
          <w:t>、查询个人信息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3"/>
        <w:rPr>
          <w:rFonts w:asciiTheme="minorHAnsi" w:eastAsiaTheme="minorEastAsia" w:hAnsiTheme="minorHAnsi" w:cstheme="minorBidi"/>
          <w:noProof/>
        </w:rPr>
      </w:pPr>
      <w:hyperlink w:anchor="_Toc214990805" w:history="1">
        <w:r w:rsidRPr="00492A6C">
          <w:rPr>
            <w:rStyle w:val="a5"/>
            <w:noProof/>
          </w:rPr>
          <w:t>2</w:t>
        </w:r>
        <w:r w:rsidRPr="00492A6C">
          <w:rPr>
            <w:rStyle w:val="a5"/>
            <w:noProof/>
          </w:rPr>
          <w:t>、学生个人信息维护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14990806" w:history="1">
        <w:r w:rsidRPr="00492A6C">
          <w:rPr>
            <w:rStyle w:val="a5"/>
            <w:rFonts w:ascii="宋体" w:hAnsi="宋体"/>
            <w:noProof/>
          </w:rPr>
          <w:t>(四) 我的选课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3"/>
        <w:rPr>
          <w:rFonts w:asciiTheme="minorHAnsi" w:eastAsiaTheme="minorEastAsia" w:hAnsiTheme="minorHAnsi" w:cstheme="minorBidi"/>
          <w:noProof/>
        </w:rPr>
      </w:pPr>
      <w:hyperlink w:anchor="_Toc214990807" w:history="1">
        <w:r w:rsidRPr="00492A6C">
          <w:rPr>
            <w:rStyle w:val="a5"/>
            <w:noProof/>
          </w:rPr>
          <w:t>自主选课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14990808" w:history="1">
        <w:r w:rsidRPr="00492A6C">
          <w:rPr>
            <w:rStyle w:val="a5"/>
            <w:rFonts w:ascii="宋体" w:hAnsi="宋体"/>
            <w:noProof/>
          </w:rPr>
          <w:t>(五) 信息查询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3"/>
        <w:rPr>
          <w:rFonts w:asciiTheme="minorHAnsi" w:eastAsiaTheme="minorEastAsia" w:hAnsiTheme="minorHAnsi" w:cstheme="minorBidi"/>
          <w:noProof/>
        </w:rPr>
      </w:pPr>
      <w:hyperlink w:anchor="_Toc214990809" w:history="1">
        <w:r w:rsidRPr="00492A6C">
          <w:rPr>
            <w:rStyle w:val="a5"/>
            <w:noProof/>
          </w:rPr>
          <w:t>1</w:t>
        </w:r>
        <w:r w:rsidRPr="00492A6C">
          <w:rPr>
            <w:rStyle w:val="a5"/>
            <w:noProof/>
          </w:rPr>
          <w:t>、个人课表查询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3"/>
        <w:rPr>
          <w:rFonts w:asciiTheme="minorHAnsi" w:eastAsiaTheme="minorEastAsia" w:hAnsiTheme="minorHAnsi" w:cstheme="minorBidi"/>
          <w:noProof/>
        </w:rPr>
      </w:pPr>
      <w:hyperlink w:anchor="_Toc214990810" w:history="1">
        <w:r w:rsidRPr="00492A6C">
          <w:rPr>
            <w:rStyle w:val="a5"/>
            <w:noProof/>
          </w:rPr>
          <w:t>2</w:t>
        </w:r>
        <w:r w:rsidRPr="00492A6C">
          <w:rPr>
            <w:rStyle w:val="a5"/>
            <w:noProof/>
          </w:rPr>
          <w:t>、选课名单查询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3"/>
        <w:rPr>
          <w:rFonts w:asciiTheme="minorHAnsi" w:eastAsiaTheme="minorEastAsia" w:hAnsiTheme="minorHAnsi" w:cstheme="minorBidi"/>
          <w:noProof/>
        </w:rPr>
      </w:pPr>
      <w:hyperlink w:anchor="_Toc214990811" w:history="1">
        <w:r w:rsidRPr="00492A6C">
          <w:rPr>
            <w:rStyle w:val="a5"/>
            <w:noProof/>
          </w:rPr>
          <w:t>3</w:t>
        </w:r>
        <w:r w:rsidRPr="00492A6C">
          <w:rPr>
            <w:rStyle w:val="a5"/>
            <w:noProof/>
          </w:rPr>
          <w:t>、班级课表查询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3"/>
        <w:rPr>
          <w:rFonts w:asciiTheme="minorHAnsi" w:eastAsiaTheme="minorEastAsia" w:hAnsiTheme="minorHAnsi" w:cstheme="minorBidi"/>
          <w:noProof/>
        </w:rPr>
      </w:pPr>
      <w:hyperlink w:anchor="_Toc214990812" w:history="1">
        <w:r w:rsidRPr="00492A6C">
          <w:rPr>
            <w:rStyle w:val="a5"/>
            <w:noProof/>
          </w:rPr>
          <w:t>4</w:t>
        </w:r>
        <w:r w:rsidRPr="00492A6C">
          <w:rPr>
            <w:rStyle w:val="a5"/>
            <w:noProof/>
          </w:rPr>
          <w:t>、学生课表查询（按周次）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14990813" w:history="1">
        <w:r w:rsidRPr="00492A6C">
          <w:rPr>
            <w:rStyle w:val="a5"/>
            <w:rFonts w:ascii="宋体" w:hAnsi="宋体"/>
            <w:noProof/>
          </w:rPr>
          <w:t>(六) 教室借用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3"/>
        <w:rPr>
          <w:rFonts w:asciiTheme="minorHAnsi" w:eastAsiaTheme="minorEastAsia" w:hAnsiTheme="minorHAnsi" w:cstheme="minorBidi"/>
          <w:noProof/>
        </w:rPr>
      </w:pPr>
      <w:hyperlink w:anchor="_Toc214990814" w:history="1">
        <w:r w:rsidRPr="00492A6C">
          <w:rPr>
            <w:rStyle w:val="a5"/>
            <w:noProof/>
          </w:rPr>
          <w:t>1</w:t>
        </w:r>
        <w:r w:rsidRPr="00492A6C">
          <w:rPr>
            <w:rStyle w:val="a5"/>
            <w:noProof/>
          </w:rPr>
          <w:t>、查询空闲教室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14990815" w:history="1">
        <w:r w:rsidRPr="00492A6C">
          <w:rPr>
            <w:rStyle w:val="a5"/>
            <w:rFonts w:ascii="宋体" w:hAnsi="宋体"/>
            <w:noProof/>
          </w:rPr>
          <w:t>(七) 培养方案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3"/>
        <w:rPr>
          <w:rFonts w:asciiTheme="minorHAnsi" w:eastAsiaTheme="minorEastAsia" w:hAnsiTheme="minorHAnsi" w:cstheme="minorBidi"/>
          <w:noProof/>
        </w:rPr>
      </w:pPr>
      <w:hyperlink w:anchor="_Toc214990816" w:history="1">
        <w:r w:rsidRPr="00492A6C">
          <w:rPr>
            <w:rStyle w:val="a5"/>
            <w:noProof/>
          </w:rPr>
          <w:t>1</w:t>
        </w:r>
        <w:r w:rsidRPr="00492A6C">
          <w:rPr>
            <w:rStyle w:val="a5"/>
            <w:noProof/>
          </w:rPr>
          <w:t>、学业情况（树状图）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3"/>
        <w:rPr>
          <w:rFonts w:asciiTheme="minorHAnsi" w:eastAsiaTheme="minorEastAsia" w:hAnsiTheme="minorHAnsi" w:cstheme="minorBidi"/>
          <w:noProof/>
        </w:rPr>
      </w:pPr>
      <w:hyperlink w:anchor="_Toc214990817" w:history="1">
        <w:r w:rsidRPr="00492A6C">
          <w:rPr>
            <w:rStyle w:val="a5"/>
            <w:noProof/>
          </w:rPr>
          <w:t>2</w:t>
        </w:r>
        <w:r w:rsidRPr="00492A6C">
          <w:rPr>
            <w:rStyle w:val="a5"/>
            <w:noProof/>
          </w:rPr>
          <w:t>、教学执行计划查看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14990818" w:history="1">
        <w:r w:rsidRPr="00492A6C">
          <w:rPr>
            <w:rStyle w:val="a5"/>
            <w:rFonts w:ascii="宋体" w:hAnsi="宋体"/>
            <w:noProof/>
          </w:rPr>
          <w:t>(八) 我的成绩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3"/>
        <w:rPr>
          <w:rFonts w:asciiTheme="minorHAnsi" w:eastAsiaTheme="minorEastAsia" w:hAnsiTheme="minorHAnsi" w:cstheme="minorBidi"/>
          <w:noProof/>
        </w:rPr>
      </w:pPr>
      <w:hyperlink w:anchor="_Toc214990819" w:history="1">
        <w:r w:rsidRPr="00492A6C">
          <w:rPr>
            <w:rStyle w:val="a5"/>
            <w:noProof/>
          </w:rPr>
          <w:t>1</w:t>
        </w:r>
        <w:r w:rsidRPr="00492A6C">
          <w:rPr>
            <w:rStyle w:val="a5"/>
            <w:noProof/>
          </w:rPr>
          <w:t>、学生成绩查询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14990820" w:history="1">
        <w:r w:rsidRPr="00492A6C">
          <w:rPr>
            <w:rStyle w:val="a5"/>
            <w:rFonts w:ascii="宋体" w:hAnsi="宋体"/>
            <w:noProof/>
          </w:rPr>
          <w:t>(九) 考试信息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3"/>
        <w:rPr>
          <w:rFonts w:asciiTheme="minorHAnsi" w:eastAsiaTheme="minorEastAsia" w:hAnsiTheme="minorHAnsi" w:cstheme="minorBidi"/>
          <w:noProof/>
        </w:rPr>
      </w:pPr>
      <w:hyperlink w:anchor="_Toc214990821" w:history="1">
        <w:r w:rsidRPr="00492A6C">
          <w:rPr>
            <w:rStyle w:val="a5"/>
            <w:noProof/>
          </w:rPr>
          <w:t>1</w:t>
        </w:r>
        <w:r w:rsidRPr="00492A6C">
          <w:rPr>
            <w:rStyle w:val="a5"/>
            <w:noProof/>
          </w:rPr>
          <w:t>、考试安排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3"/>
        <w:rPr>
          <w:rFonts w:asciiTheme="minorHAnsi" w:eastAsiaTheme="minorEastAsia" w:hAnsiTheme="minorHAnsi" w:cstheme="minorBidi"/>
          <w:noProof/>
        </w:rPr>
      </w:pPr>
      <w:hyperlink w:anchor="_Toc214990822" w:history="1">
        <w:r w:rsidRPr="00492A6C">
          <w:rPr>
            <w:rStyle w:val="a5"/>
            <w:noProof/>
          </w:rPr>
          <w:t>2</w:t>
        </w:r>
        <w:r w:rsidRPr="00492A6C">
          <w:rPr>
            <w:rStyle w:val="a5"/>
            <w:noProof/>
          </w:rPr>
          <w:t>、补考报名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214990823" w:history="1">
        <w:r w:rsidRPr="00492A6C">
          <w:rPr>
            <w:rStyle w:val="a5"/>
            <w:rFonts w:ascii="宋体" w:hAnsi="宋体"/>
            <w:noProof/>
          </w:rPr>
          <w:t>(十) 微专业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3"/>
        <w:rPr>
          <w:rFonts w:asciiTheme="minorHAnsi" w:eastAsiaTheme="minorEastAsia" w:hAnsiTheme="minorHAnsi" w:cstheme="minorBidi"/>
          <w:noProof/>
        </w:rPr>
      </w:pPr>
      <w:hyperlink w:anchor="_Toc214990824" w:history="1">
        <w:r w:rsidRPr="00492A6C">
          <w:rPr>
            <w:rStyle w:val="a5"/>
            <w:noProof/>
          </w:rPr>
          <w:t>1</w:t>
        </w:r>
        <w:r w:rsidRPr="00492A6C">
          <w:rPr>
            <w:rStyle w:val="a5"/>
            <w:noProof/>
          </w:rPr>
          <w:t>、微专业报名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330B7D" w:rsidRDefault="00330B7D">
      <w:pPr>
        <w:pStyle w:val="TOC3"/>
        <w:rPr>
          <w:rFonts w:asciiTheme="minorHAnsi" w:eastAsiaTheme="minorEastAsia" w:hAnsiTheme="minorHAnsi" w:cstheme="minorBidi"/>
          <w:noProof/>
        </w:rPr>
      </w:pPr>
      <w:hyperlink w:anchor="_Toc214990825" w:history="1">
        <w:r w:rsidRPr="00492A6C">
          <w:rPr>
            <w:rStyle w:val="a5"/>
            <w:noProof/>
          </w:rPr>
          <w:t>2</w:t>
        </w:r>
        <w:r w:rsidRPr="00492A6C">
          <w:rPr>
            <w:rStyle w:val="a5"/>
            <w:noProof/>
          </w:rPr>
          <w:t>、微专业退报名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_Toc214990825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257A0" w:rsidRPr="00694B4A" w:rsidRDefault="00694B4A" w:rsidP="00694B4A">
      <w:pPr>
        <w:rPr>
          <w:rFonts w:hint="eastAsia"/>
        </w:rPr>
      </w:pPr>
      <w:r>
        <w:rPr>
          <w:b/>
          <w:bCs/>
          <w:lang w:val="zh-CN"/>
        </w:rPr>
        <w:fldChar w:fldCharType="end"/>
      </w:r>
    </w:p>
    <w:p w:rsidR="002257A0" w:rsidRDefault="002257A0">
      <w:pPr>
        <w:spacing w:line="360" w:lineRule="auto"/>
      </w:pPr>
    </w:p>
    <w:p w:rsidR="002257A0" w:rsidRDefault="002257A0">
      <w:pPr>
        <w:spacing w:line="360" w:lineRule="auto"/>
      </w:pPr>
    </w:p>
    <w:p w:rsidR="002257A0" w:rsidRDefault="002257A0">
      <w:pPr>
        <w:spacing w:line="360" w:lineRule="auto"/>
        <w:sectPr w:rsidR="002257A0">
          <w:headerReference w:type="default" r:id="rId8"/>
          <w:footerReference w:type="first" r:id="rId9"/>
          <w:pgSz w:w="11906" w:h="16838"/>
          <w:pgMar w:top="1440" w:right="1800" w:bottom="1440" w:left="1800" w:header="851" w:footer="992" w:gutter="0"/>
          <w:pgNumType w:start="1"/>
          <w:cols w:space="720"/>
          <w:titlePg/>
          <w:docGrid w:type="lines" w:linePitch="312"/>
        </w:sectPr>
      </w:pPr>
    </w:p>
    <w:p w:rsidR="002257A0" w:rsidRDefault="00D044EE">
      <w:pPr>
        <w:pStyle w:val="1"/>
        <w:numPr>
          <w:ilvl w:val="0"/>
          <w:numId w:val="1"/>
        </w:numPr>
        <w:spacing w:before="0" w:after="0" w:line="360" w:lineRule="auto"/>
        <w:rPr>
          <w:sz w:val="32"/>
        </w:rPr>
      </w:pPr>
      <w:bookmarkStart w:id="4" w:name="_Toc214990798"/>
      <w:r>
        <w:rPr>
          <w:rFonts w:hint="eastAsia"/>
          <w:sz w:val="32"/>
        </w:rPr>
        <w:lastRenderedPageBreak/>
        <w:t>系</w:t>
      </w:r>
      <w:bookmarkStart w:id="5" w:name="_GoBack"/>
      <w:bookmarkEnd w:id="5"/>
      <w:r>
        <w:rPr>
          <w:rFonts w:hint="eastAsia"/>
          <w:sz w:val="32"/>
        </w:rPr>
        <w:t>统登录</w:t>
      </w:r>
      <w:bookmarkEnd w:id="4"/>
    </w:p>
    <w:p w:rsidR="00852FCA" w:rsidRPr="001322E8" w:rsidRDefault="00852FCA" w:rsidP="001322E8">
      <w:pPr>
        <w:widowControl/>
        <w:rPr>
          <w:rFonts w:ascii="宋体" w:hAnsi="宋体" w:cs="宋体"/>
          <w:b/>
          <w:bCs/>
          <w:kern w:val="0"/>
          <w:sz w:val="28"/>
          <w:szCs w:val="24"/>
        </w:rPr>
      </w:pPr>
      <w:r w:rsidRPr="001322E8">
        <w:rPr>
          <w:rFonts w:ascii="宋体" w:hAnsi="宋体" w:cs="宋体" w:hint="eastAsia"/>
          <w:b/>
          <w:bCs/>
          <w:kern w:val="0"/>
          <w:sz w:val="28"/>
          <w:szCs w:val="24"/>
        </w:rPr>
        <w:t>1.经由学校信息门户登录（推荐）</w:t>
      </w:r>
    </w:p>
    <w:p w:rsidR="00852FCA" w:rsidRPr="001322E8" w:rsidRDefault="00852FCA" w:rsidP="001322E8">
      <w:pPr>
        <w:widowControl/>
        <w:jc w:val="left"/>
        <w:rPr>
          <w:rFonts w:ascii="宋体" w:hAnsi="宋体" w:cs="宋体"/>
          <w:color w:val="0000FF"/>
          <w:kern w:val="0"/>
          <w:sz w:val="28"/>
          <w:szCs w:val="24"/>
          <w:u w:val="single"/>
        </w:rPr>
      </w:pPr>
      <w:bookmarkStart w:id="6" w:name="OLE_LINK10"/>
      <w:bookmarkStart w:id="7" w:name="OLE_LINK11"/>
      <w:r w:rsidRPr="001322E8">
        <w:rPr>
          <w:rFonts w:ascii="宋体" w:hAnsi="宋体" w:cs="宋体" w:hint="eastAsia"/>
          <w:kern w:val="0"/>
          <w:sz w:val="28"/>
          <w:szCs w:val="24"/>
        </w:rPr>
        <w:t>网址：</w:t>
      </w:r>
      <w:bookmarkEnd w:id="6"/>
      <w:bookmarkEnd w:id="7"/>
      <w:r w:rsidRPr="001322E8">
        <w:rPr>
          <w:rFonts w:ascii="宋体" w:hAnsi="宋体"/>
          <w:sz w:val="28"/>
          <w:szCs w:val="24"/>
        </w:rPr>
        <w:fldChar w:fldCharType="begin"/>
      </w:r>
      <w:r w:rsidRPr="001322E8">
        <w:rPr>
          <w:rFonts w:ascii="宋体" w:hAnsi="宋体"/>
          <w:sz w:val="28"/>
          <w:szCs w:val="24"/>
        </w:rPr>
        <w:instrText xml:space="preserve"> HYPERLINK "https://portal.scau.edu.cn" \t "_blank" </w:instrText>
      </w:r>
      <w:r w:rsidRPr="001322E8">
        <w:rPr>
          <w:rFonts w:ascii="宋体" w:hAnsi="宋体"/>
          <w:sz w:val="28"/>
          <w:szCs w:val="24"/>
        </w:rPr>
        <w:fldChar w:fldCharType="separate"/>
      </w:r>
      <w:r w:rsidRPr="001322E8">
        <w:rPr>
          <w:rFonts w:ascii="宋体" w:hAnsi="宋体" w:cs="宋体" w:hint="eastAsia"/>
          <w:color w:val="0000FF"/>
          <w:kern w:val="0"/>
          <w:sz w:val="28"/>
          <w:szCs w:val="24"/>
          <w:u w:val="single"/>
        </w:rPr>
        <w:t>https://portal.scau.edu.cn</w:t>
      </w:r>
      <w:r w:rsidRPr="001322E8">
        <w:rPr>
          <w:rFonts w:ascii="宋体" w:hAnsi="宋体" w:cs="宋体"/>
          <w:color w:val="0000FF"/>
          <w:kern w:val="0"/>
          <w:sz w:val="28"/>
          <w:szCs w:val="24"/>
          <w:u w:val="single"/>
        </w:rPr>
        <w:fldChar w:fldCharType="end"/>
      </w:r>
    </w:p>
    <w:p w:rsidR="00852FCA" w:rsidRPr="001322E8" w:rsidRDefault="00852FCA" w:rsidP="001322E8">
      <w:pPr>
        <w:widowControl/>
        <w:jc w:val="left"/>
        <w:rPr>
          <w:rFonts w:ascii="宋体" w:hAnsi="宋体" w:cs="宋体"/>
          <w:kern w:val="0"/>
          <w:sz w:val="28"/>
          <w:szCs w:val="24"/>
        </w:rPr>
      </w:pPr>
      <w:r w:rsidRPr="001322E8">
        <w:rPr>
          <w:rFonts w:ascii="宋体" w:hAnsi="宋体" w:cs="宋体" w:hint="eastAsia"/>
          <w:kern w:val="0"/>
          <w:sz w:val="28"/>
          <w:szCs w:val="24"/>
        </w:rPr>
        <w:t>使用统一身份认证账号登录后，在“教务系统”板块中点击“新教务系统”图标即可直接进入，无需二次认证。</w:t>
      </w:r>
    </w:p>
    <w:p w:rsidR="00852FCA" w:rsidRPr="00F25C46" w:rsidRDefault="004A7097" w:rsidP="00852FCA">
      <w:pPr>
        <w:widowControl/>
        <w:jc w:val="left"/>
        <w:rPr>
          <w:rFonts w:ascii="仿宋_GB2312" w:eastAsia="仿宋_GB2312" w:hAnsi="宋体" w:cs="宋体" w:hint="eastAsia"/>
          <w:kern w:val="0"/>
          <w:sz w:val="30"/>
          <w:szCs w:val="30"/>
        </w:rPr>
      </w:pPr>
      <w:r>
        <w:rPr>
          <w:noProof/>
        </w:rPr>
        <w:drawing>
          <wp:inline distT="0" distB="0" distL="0" distR="0">
            <wp:extent cx="5581650" cy="3371850"/>
            <wp:effectExtent l="0" t="0" r="0" b="0"/>
            <wp:docPr id="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52FCA" w:rsidRPr="001322E8" w:rsidRDefault="00852FCA" w:rsidP="001322E8">
      <w:pPr>
        <w:widowControl/>
        <w:rPr>
          <w:rFonts w:ascii="宋体" w:hAnsi="宋体" w:cs="宋体"/>
          <w:b/>
          <w:bCs/>
          <w:kern w:val="0"/>
          <w:sz w:val="28"/>
          <w:szCs w:val="24"/>
        </w:rPr>
      </w:pPr>
      <w:r w:rsidRPr="001322E8">
        <w:rPr>
          <w:rFonts w:ascii="宋体" w:hAnsi="宋体" w:cs="宋体" w:hint="eastAsia"/>
          <w:b/>
          <w:bCs/>
          <w:kern w:val="0"/>
          <w:sz w:val="28"/>
          <w:szCs w:val="24"/>
        </w:rPr>
        <w:t>2.经由本科生</w:t>
      </w:r>
      <w:proofErr w:type="gramStart"/>
      <w:r w:rsidRPr="001322E8">
        <w:rPr>
          <w:rFonts w:ascii="宋体" w:hAnsi="宋体" w:cs="宋体" w:hint="eastAsia"/>
          <w:b/>
          <w:bCs/>
          <w:kern w:val="0"/>
          <w:sz w:val="28"/>
          <w:szCs w:val="24"/>
        </w:rPr>
        <w:t>院官网</w:t>
      </w:r>
      <w:proofErr w:type="gramEnd"/>
      <w:r w:rsidRPr="001322E8">
        <w:rPr>
          <w:rFonts w:ascii="宋体" w:hAnsi="宋体" w:cs="宋体" w:hint="eastAsia"/>
          <w:b/>
          <w:bCs/>
          <w:kern w:val="0"/>
          <w:sz w:val="28"/>
          <w:szCs w:val="24"/>
        </w:rPr>
        <w:t>登录</w:t>
      </w:r>
    </w:p>
    <w:p w:rsidR="00852FCA" w:rsidRPr="001322E8" w:rsidRDefault="00852FCA" w:rsidP="001322E8">
      <w:pPr>
        <w:widowControl/>
        <w:rPr>
          <w:rFonts w:ascii="宋体" w:hAnsi="宋体" w:cs="宋体"/>
          <w:color w:val="0000FF"/>
          <w:kern w:val="0"/>
          <w:sz w:val="28"/>
          <w:szCs w:val="24"/>
          <w:u w:val="single"/>
        </w:rPr>
      </w:pPr>
      <w:r w:rsidRPr="001322E8">
        <w:rPr>
          <w:rFonts w:ascii="宋体" w:hAnsi="宋体" w:cs="宋体" w:hint="eastAsia"/>
          <w:kern w:val="0"/>
          <w:sz w:val="28"/>
          <w:szCs w:val="24"/>
        </w:rPr>
        <w:t>网址:</w:t>
      </w:r>
      <w:r w:rsidRPr="001322E8">
        <w:rPr>
          <w:rFonts w:ascii="宋体" w:hAnsi="宋体" w:cs="宋体" w:hint="eastAsia"/>
          <w:color w:val="0000FF"/>
          <w:kern w:val="0"/>
          <w:sz w:val="28"/>
          <w:szCs w:val="24"/>
          <w:u w:val="single"/>
        </w:rPr>
        <w:t>https://jwc.scau.edu.cn</w:t>
      </w:r>
    </w:p>
    <w:p w:rsidR="00852FCA" w:rsidRPr="001322E8" w:rsidRDefault="00852FCA" w:rsidP="001322E8">
      <w:pPr>
        <w:widowControl/>
        <w:rPr>
          <w:rFonts w:ascii="宋体" w:hAnsi="宋体" w:cs="宋体"/>
          <w:kern w:val="0"/>
          <w:sz w:val="28"/>
          <w:szCs w:val="24"/>
        </w:rPr>
      </w:pPr>
      <w:r w:rsidRPr="001322E8">
        <w:rPr>
          <w:rFonts w:ascii="宋体" w:hAnsi="宋体" w:cs="宋体" w:hint="eastAsia"/>
          <w:kern w:val="0"/>
          <w:sz w:val="28"/>
          <w:szCs w:val="24"/>
        </w:rPr>
        <w:t>点击页面相关登录入口，使用统一身份认证账号登录。</w:t>
      </w:r>
    </w:p>
    <w:p w:rsidR="00852FCA" w:rsidRPr="001322E8" w:rsidRDefault="00852FCA" w:rsidP="001322E8">
      <w:pPr>
        <w:widowControl/>
        <w:rPr>
          <w:rFonts w:ascii="宋体" w:hAnsi="宋体" w:cs="宋体"/>
          <w:b/>
          <w:bCs/>
          <w:kern w:val="0"/>
          <w:sz w:val="28"/>
          <w:szCs w:val="24"/>
        </w:rPr>
      </w:pPr>
      <w:r w:rsidRPr="001322E8">
        <w:rPr>
          <w:rFonts w:ascii="宋体" w:hAnsi="宋体" w:cs="宋体" w:hint="eastAsia"/>
          <w:b/>
          <w:bCs/>
          <w:kern w:val="0"/>
          <w:sz w:val="28"/>
          <w:szCs w:val="24"/>
        </w:rPr>
        <w:t>3.</w:t>
      </w:r>
      <w:proofErr w:type="gramStart"/>
      <w:r w:rsidRPr="001322E8">
        <w:rPr>
          <w:rFonts w:ascii="宋体" w:hAnsi="宋体" w:cs="宋体" w:hint="eastAsia"/>
          <w:b/>
          <w:bCs/>
          <w:kern w:val="0"/>
          <w:sz w:val="28"/>
          <w:szCs w:val="24"/>
        </w:rPr>
        <w:t>经由新</w:t>
      </w:r>
      <w:proofErr w:type="gramEnd"/>
      <w:r w:rsidRPr="001322E8">
        <w:rPr>
          <w:rFonts w:ascii="宋体" w:hAnsi="宋体" w:cs="宋体" w:hint="eastAsia"/>
          <w:b/>
          <w:bCs/>
          <w:kern w:val="0"/>
          <w:sz w:val="28"/>
          <w:szCs w:val="24"/>
        </w:rPr>
        <w:t>系统登录</w:t>
      </w:r>
      <w:proofErr w:type="gramStart"/>
      <w:r w:rsidRPr="001322E8">
        <w:rPr>
          <w:rFonts w:ascii="宋体" w:hAnsi="宋体" w:cs="宋体" w:hint="eastAsia"/>
          <w:b/>
          <w:bCs/>
          <w:kern w:val="0"/>
          <w:sz w:val="28"/>
          <w:szCs w:val="24"/>
        </w:rPr>
        <w:t>页直接</w:t>
      </w:r>
      <w:proofErr w:type="gramEnd"/>
      <w:r w:rsidRPr="001322E8">
        <w:rPr>
          <w:rFonts w:ascii="宋体" w:hAnsi="宋体" w:cs="宋体" w:hint="eastAsia"/>
          <w:b/>
          <w:bCs/>
          <w:kern w:val="0"/>
          <w:sz w:val="28"/>
          <w:szCs w:val="24"/>
        </w:rPr>
        <w:t>登录</w:t>
      </w:r>
    </w:p>
    <w:p w:rsidR="00852FCA" w:rsidRPr="001322E8" w:rsidRDefault="00852FCA" w:rsidP="001322E8">
      <w:pPr>
        <w:widowControl/>
        <w:jc w:val="left"/>
        <w:rPr>
          <w:rFonts w:ascii="宋体" w:hAnsi="宋体" w:cs="宋体"/>
          <w:color w:val="0000FF"/>
          <w:kern w:val="0"/>
          <w:sz w:val="28"/>
          <w:szCs w:val="24"/>
          <w:u w:val="single"/>
        </w:rPr>
      </w:pPr>
      <w:r w:rsidRPr="001322E8">
        <w:rPr>
          <w:rFonts w:ascii="宋体" w:hAnsi="宋体" w:cs="宋体" w:hint="eastAsia"/>
          <w:kern w:val="0"/>
          <w:sz w:val="28"/>
          <w:szCs w:val="24"/>
        </w:rPr>
        <w:t>网址：</w:t>
      </w:r>
      <w:hyperlink r:id="rId11" w:tgtFrame="_blank" w:history="1">
        <w:r w:rsidRPr="001322E8">
          <w:rPr>
            <w:rFonts w:ascii="宋体" w:hAnsi="宋体" w:cs="宋体" w:hint="eastAsia"/>
            <w:color w:val="0000FF"/>
            <w:kern w:val="0"/>
            <w:sz w:val="28"/>
            <w:szCs w:val="24"/>
            <w:u w:val="single"/>
          </w:rPr>
          <w:t>https://jwzf.scau.edu.cn/</w:t>
        </w:r>
      </w:hyperlink>
    </w:p>
    <w:p w:rsidR="00BD4D15" w:rsidRPr="001322E8" w:rsidRDefault="00BD4D15" w:rsidP="001322E8">
      <w:pPr>
        <w:widowControl/>
        <w:rPr>
          <w:rFonts w:ascii="宋体" w:hAnsi="宋体" w:cs="宋体"/>
          <w:kern w:val="0"/>
          <w:sz w:val="28"/>
          <w:szCs w:val="24"/>
        </w:rPr>
      </w:pPr>
      <w:r w:rsidRPr="001322E8">
        <w:rPr>
          <w:rFonts w:ascii="宋体" w:hAnsi="宋体" w:cs="宋体" w:hint="eastAsia"/>
          <w:b/>
          <w:bCs/>
          <w:kern w:val="0"/>
          <w:sz w:val="28"/>
          <w:szCs w:val="24"/>
        </w:rPr>
        <w:t>4.移动端登录</w:t>
      </w:r>
    </w:p>
    <w:p w:rsidR="00BD4D15" w:rsidRPr="001322E8" w:rsidRDefault="00BD4D15" w:rsidP="001322E8">
      <w:pPr>
        <w:widowControl/>
        <w:rPr>
          <w:rFonts w:ascii="宋体" w:hAnsi="宋体" w:cs="宋体"/>
          <w:b/>
          <w:bCs/>
          <w:kern w:val="0"/>
          <w:sz w:val="28"/>
          <w:szCs w:val="24"/>
        </w:rPr>
      </w:pPr>
      <w:r w:rsidRPr="001322E8">
        <w:rPr>
          <w:rFonts w:ascii="宋体" w:hAnsi="宋体" w:cs="宋体" w:hint="eastAsia"/>
          <w:kern w:val="0"/>
          <w:sz w:val="28"/>
          <w:szCs w:val="24"/>
        </w:rPr>
        <w:lastRenderedPageBreak/>
        <w:t>进入“华南农业大学”企业微信，在工作台中找到并点击“本科教务平台”应用，即可在手机</w:t>
      </w:r>
      <w:proofErr w:type="gramStart"/>
      <w:r w:rsidRPr="001322E8">
        <w:rPr>
          <w:rFonts w:ascii="宋体" w:hAnsi="宋体" w:cs="宋体" w:hint="eastAsia"/>
          <w:kern w:val="0"/>
          <w:sz w:val="28"/>
          <w:szCs w:val="24"/>
        </w:rPr>
        <w:t>端办理</w:t>
      </w:r>
      <w:proofErr w:type="gramEnd"/>
      <w:r w:rsidRPr="001322E8">
        <w:rPr>
          <w:rFonts w:ascii="宋体" w:hAnsi="宋体" w:cs="宋体" w:hint="eastAsia"/>
          <w:kern w:val="0"/>
          <w:sz w:val="28"/>
          <w:szCs w:val="24"/>
        </w:rPr>
        <w:t>相关业务。学生教师绑定</w:t>
      </w:r>
      <w:proofErr w:type="gramStart"/>
      <w:r w:rsidRPr="001322E8">
        <w:rPr>
          <w:rFonts w:ascii="宋体" w:hAnsi="宋体" w:cs="宋体" w:hint="eastAsia"/>
          <w:kern w:val="0"/>
          <w:sz w:val="28"/>
          <w:szCs w:val="24"/>
        </w:rPr>
        <w:t>企业微信参阅</w:t>
      </w:r>
      <w:proofErr w:type="gramEnd"/>
      <w:r w:rsidRPr="001322E8">
        <w:rPr>
          <w:rFonts w:ascii="宋体" w:hAnsi="宋体" w:cs="宋体" w:hint="eastAsia"/>
          <w:kern w:val="0"/>
          <w:sz w:val="28"/>
          <w:szCs w:val="24"/>
        </w:rPr>
        <w:t>：</w:t>
      </w:r>
      <w:r w:rsidRPr="001322E8">
        <w:rPr>
          <w:rFonts w:ascii="宋体" w:hAnsi="宋体" w:cs="宋体" w:hint="eastAsia"/>
          <w:b/>
          <w:bCs/>
          <w:kern w:val="0"/>
          <w:sz w:val="28"/>
          <w:szCs w:val="24"/>
        </w:rPr>
        <w:t>附件4《企业微信绑定操作指南》</w:t>
      </w:r>
      <w:r w:rsidRPr="001322E8">
        <w:rPr>
          <w:rFonts w:ascii="宋体" w:hAnsi="宋体" w:cs="宋体" w:hint="eastAsia"/>
          <w:bCs/>
          <w:kern w:val="0"/>
          <w:sz w:val="28"/>
          <w:szCs w:val="24"/>
        </w:rPr>
        <w:t>。</w:t>
      </w:r>
    </w:p>
    <w:p w:rsidR="002257A0" w:rsidRDefault="002257A0" w:rsidP="005B2CF1">
      <w:pPr>
        <w:spacing w:line="360" w:lineRule="auto"/>
      </w:pPr>
    </w:p>
    <w:p w:rsidR="00493D59" w:rsidRDefault="00493D59">
      <w:pPr>
        <w:spacing w:line="360" w:lineRule="auto"/>
        <w:ind w:firstLine="420"/>
      </w:pPr>
    </w:p>
    <w:p w:rsidR="002257A0" w:rsidRDefault="002257A0">
      <w:pPr>
        <w:pStyle w:val="1"/>
        <w:numPr>
          <w:ilvl w:val="0"/>
          <w:numId w:val="1"/>
        </w:numPr>
        <w:spacing w:before="0" w:after="0" w:line="360" w:lineRule="auto"/>
        <w:rPr>
          <w:sz w:val="32"/>
        </w:rPr>
      </w:pPr>
      <w:bookmarkStart w:id="8" w:name="_Toc5983"/>
      <w:bookmarkStart w:id="9" w:name="_Toc214990799"/>
      <w:r>
        <w:rPr>
          <w:rFonts w:hint="eastAsia"/>
          <w:sz w:val="32"/>
        </w:rPr>
        <w:t>系统操作步骤</w:t>
      </w:r>
      <w:bookmarkEnd w:id="8"/>
      <w:bookmarkEnd w:id="9"/>
    </w:p>
    <w:p w:rsidR="00567E7E" w:rsidRDefault="002257A0">
      <w:pPr>
        <w:pStyle w:val="2"/>
        <w:numPr>
          <w:ilvl w:val="1"/>
          <w:numId w:val="3"/>
        </w:numPr>
        <w:spacing w:before="0" w:after="0" w:line="360" w:lineRule="auto"/>
      </w:pPr>
      <w:bookmarkStart w:id="10" w:name="_Toc25615"/>
      <w:bookmarkStart w:id="11" w:name="_Toc214990800"/>
      <w:r>
        <w:rPr>
          <w:rFonts w:ascii="宋体" w:hAnsi="宋体"/>
          <w:sz w:val="28"/>
        </w:rPr>
        <w:t>系统</w:t>
      </w:r>
      <w:bookmarkStart w:id="12" w:name="OLE_LINK1"/>
      <w:bookmarkStart w:id="13" w:name="OLE_LINK2"/>
      <w:bookmarkEnd w:id="10"/>
      <w:r w:rsidR="00567E7E">
        <w:rPr>
          <w:rFonts w:ascii="宋体" w:hAnsi="宋体" w:hint="eastAsia"/>
          <w:sz w:val="28"/>
        </w:rPr>
        <w:t>主界面</w:t>
      </w:r>
      <w:bookmarkEnd w:id="11"/>
    </w:p>
    <w:bookmarkEnd w:id="12"/>
    <w:bookmarkEnd w:id="13"/>
    <w:p w:rsidR="002257A0" w:rsidRPr="001322E8" w:rsidRDefault="002257A0">
      <w:pPr>
        <w:pStyle w:val="a6"/>
        <w:spacing w:before="240" w:line="360" w:lineRule="auto"/>
        <w:ind w:firstLineChars="0" w:firstLine="0"/>
        <w:rPr>
          <w:rStyle w:val="a5"/>
          <w:rFonts w:ascii="Times New Roman" w:hAnsi="Times New Roman" w:hint="eastAsia"/>
          <w:sz w:val="28"/>
          <w:szCs w:val="24"/>
        </w:rPr>
      </w:pPr>
      <w:r w:rsidRPr="001322E8">
        <w:rPr>
          <w:rFonts w:hint="eastAsia"/>
          <w:sz w:val="28"/>
          <w:szCs w:val="24"/>
        </w:rPr>
        <w:t>1</w:t>
      </w:r>
      <w:r w:rsidRPr="001322E8">
        <w:rPr>
          <w:rFonts w:hint="eastAsia"/>
          <w:sz w:val="28"/>
          <w:szCs w:val="24"/>
        </w:rPr>
        <w:t>、</w:t>
      </w:r>
      <w:r w:rsidR="00567E7E" w:rsidRPr="001322E8">
        <w:rPr>
          <w:rFonts w:hint="eastAsia"/>
          <w:sz w:val="28"/>
          <w:szCs w:val="24"/>
        </w:rPr>
        <w:t>登录系统后，左边为主菜单，</w:t>
      </w:r>
      <w:r w:rsidR="00C3375C" w:rsidRPr="001322E8">
        <w:rPr>
          <w:rFonts w:hint="eastAsia"/>
          <w:sz w:val="28"/>
          <w:szCs w:val="24"/>
        </w:rPr>
        <w:t>中间为应用、通知、课表、校历等功能模块。点击应用模块右上角齿轮图标可将常用应用</w:t>
      </w:r>
      <w:r w:rsidR="009455AF" w:rsidRPr="001322E8">
        <w:rPr>
          <w:rFonts w:hint="eastAsia"/>
          <w:sz w:val="28"/>
          <w:szCs w:val="24"/>
        </w:rPr>
        <w:t>添加到主页。</w:t>
      </w:r>
    </w:p>
    <w:p w:rsidR="002257A0" w:rsidRDefault="004A7097" w:rsidP="00567E7E">
      <w:pPr>
        <w:pStyle w:val="a6"/>
        <w:spacing w:before="240" w:line="360" w:lineRule="auto"/>
        <w:ind w:firstLineChars="0" w:firstLine="0"/>
        <w:rPr>
          <w:noProof/>
        </w:rPr>
      </w:pPr>
      <w:r w:rsidRPr="005E57B1">
        <w:rPr>
          <w:noProof/>
        </w:rPr>
        <w:drawing>
          <wp:inline distT="0" distB="0" distL="0" distR="0">
            <wp:extent cx="5276850" cy="27241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65E" w:rsidRPr="001322E8" w:rsidRDefault="0048765E" w:rsidP="0048765E">
      <w:pPr>
        <w:pStyle w:val="a6"/>
        <w:spacing w:before="240" w:line="360" w:lineRule="auto"/>
        <w:ind w:firstLineChars="0" w:firstLine="0"/>
        <w:jc w:val="center"/>
        <w:rPr>
          <w:noProof/>
          <w:sz w:val="28"/>
        </w:rPr>
      </w:pPr>
      <w:r w:rsidRPr="001322E8">
        <w:rPr>
          <w:rFonts w:hint="eastAsia"/>
          <w:noProof/>
          <w:sz w:val="28"/>
        </w:rPr>
        <w:t>系统主页界面</w:t>
      </w:r>
    </w:p>
    <w:p w:rsidR="00493D59" w:rsidRDefault="004A7097" w:rsidP="009455AF">
      <w:pPr>
        <w:pStyle w:val="a6"/>
        <w:spacing w:before="240" w:line="360" w:lineRule="auto"/>
        <w:ind w:firstLineChars="0" w:firstLine="0"/>
        <w:rPr>
          <w:noProof/>
        </w:rPr>
      </w:pPr>
      <w:r w:rsidRPr="005E57B1">
        <w:rPr>
          <w:noProof/>
        </w:rPr>
        <w:lastRenderedPageBreak/>
        <w:drawing>
          <wp:inline distT="0" distB="0" distL="0" distR="0">
            <wp:extent cx="5267325" cy="27051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D59" w:rsidRPr="001322E8" w:rsidRDefault="0048765E" w:rsidP="0048765E">
      <w:pPr>
        <w:pStyle w:val="a6"/>
        <w:spacing w:before="240" w:line="360" w:lineRule="auto"/>
        <w:ind w:firstLineChars="0" w:firstLine="0"/>
        <w:jc w:val="center"/>
        <w:rPr>
          <w:rFonts w:hint="eastAsia"/>
          <w:noProof/>
          <w:sz w:val="28"/>
        </w:rPr>
      </w:pPr>
      <w:r w:rsidRPr="001322E8">
        <w:rPr>
          <w:rFonts w:hint="eastAsia"/>
          <w:noProof/>
          <w:sz w:val="28"/>
        </w:rPr>
        <w:t>应用管理界面</w:t>
      </w:r>
    </w:p>
    <w:p w:rsidR="002257A0" w:rsidRDefault="007A2397">
      <w:pPr>
        <w:pStyle w:val="2"/>
        <w:numPr>
          <w:ilvl w:val="1"/>
          <w:numId w:val="3"/>
        </w:numPr>
        <w:spacing w:before="0" w:after="0" w:line="360" w:lineRule="auto"/>
        <w:rPr>
          <w:rFonts w:ascii="宋体" w:hAnsi="宋体"/>
          <w:sz w:val="28"/>
        </w:rPr>
      </w:pPr>
      <w:bookmarkStart w:id="14" w:name="_Toc214990801"/>
      <w:r>
        <w:rPr>
          <w:rFonts w:ascii="宋体" w:hAnsi="宋体" w:hint="eastAsia"/>
          <w:sz w:val="28"/>
        </w:rPr>
        <w:t>修读申请</w:t>
      </w:r>
      <w:bookmarkEnd w:id="14"/>
    </w:p>
    <w:p w:rsidR="002257A0" w:rsidRDefault="005403C1" w:rsidP="00694B4A">
      <w:pPr>
        <w:pStyle w:val="3"/>
        <w:rPr>
          <w:rFonts w:hint="eastAsia"/>
        </w:rPr>
      </w:pPr>
      <w:bookmarkStart w:id="15" w:name="_Toc214990802"/>
      <w:r>
        <w:rPr>
          <w:rFonts w:hint="eastAsia"/>
        </w:rPr>
        <w:t>1</w:t>
      </w:r>
      <w:r>
        <w:rPr>
          <w:rFonts w:hint="eastAsia"/>
        </w:rPr>
        <w:t>、</w:t>
      </w:r>
      <w:proofErr w:type="gramStart"/>
      <w:r w:rsidR="007A2397">
        <w:rPr>
          <w:rFonts w:hint="eastAsia"/>
        </w:rPr>
        <w:t>免听免修</w:t>
      </w:r>
      <w:proofErr w:type="gramEnd"/>
      <w:r w:rsidR="007A2397">
        <w:rPr>
          <w:rFonts w:hint="eastAsia"/>
        </w:rPr>
        <w:t>缓考申请</w:t>
      </w:r>
      <w:bookmarkEnd w:id="15"/>
    </w:p>
    <w:p w:rsidR="002257A0" w:rsidRPr="001322E8" w:rsidRDefault="00EA153D" w:rsidP="001322E8">
      <w:pPr>
        <w:pStyle w:val="a6"/>
        <w:ind w:firstLineChars="0" w:firstLine="0"/>
        <w:jc w:val="left"/>
        <w:rPr>
          <w:noProof/>
          <w:sz w:val="28"/>
        </w:rPr>
      </w:pPr>
      <w:r w:rsidRPr="001322E8">
        <w:rPr>
          <w:rFonts w:hint="eastAsia"/>
          <w:noProof/>
          <w:sz w:val="28"/>
        </w:rPr>
        <w:t>路径：修读申请</w:t>
      </w:r>
      <w:r w:rsidRPr="001322E8">
        <w:rPr>
          <w:rFonts w:hint="eastAsia"/>
          <w:noProof/>
          <w:sz w:val="28"/>
        </w:rPr>
        <w:t>-</w:t>
      </w:r>
      <w:r w:rsidRPr="001322E8">
        <w:rPr>
          <w:rFonts w:hint="eastAsia"/>
          <w:noProof/>
          <w:sz w:val="28"/>
        </w:rPr>
        <w:t>免听免修缓考申请</w:t>
      </w:r>
    </w:p>
    <w:p w:rsidR="00EA153D" w:rsidRPr="001322E8" w:rsidRDefault="00EA153D" w:rsidP="001322E8">
      <w:pPr>
        <w:pStyle w:val="a6"/>
        <w:ind w:firstLineChars="0" w:firstLine="0"/>
        <w:jc w:val="left"/>
        <w:rPr>
          <w:rFonts w:hint="eastAsia"/>
          <w:noProof/>
          <w:sz w:val="28"/>
        </w:rPr>
      </w:pPr>
      <w:r w:rsidRPr="001322E8">
        <w:rPr>
          <w:rFonts w:hint="eastAsia"/>
          <w:noProof/>
          <w:sz w:val="28"/>
        </w:rPr>
        <w:t>如需申请免听、免修、缓考等项目，按路径进入功能页面，灰色为不可申请的项目，蓝色为可以选的项目</w:t>
      </w:r>
      <w:r w:rsidR="00F03CE3" w:rsidRPr="001322E8">
        <w:rPr>
          <w:rFonts w:hint="eastAsia"/>
          <w:noProof/>
          <w:sz w:val="28"/>
        </w:rPr>
        <w:t>。</w:t>
      </w:r>
    </w:p>
    <w:p w:rsidR="00EA153D" w:rsidRDefault="004A7097">
      <w:pPr>
        <w:rPr>
          <w:noProof/>
        </w:rPr>
      </w:pPr>
      <w:r w:rsidRPr="00217707">
        <w:rPr>
          <w:noProof/>
        </w:rPr>
        <w:drawing>
          <wp:inline distT="0" distB="0" distL="0" distR="0">
            <wp:extent cx="5276850" cy="270510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53D" w:rsidRPr="001322E8" w:rsidRDefault="00EA153D">
      <w:pPr>
        <w:rPr>
          <w:rFonts w:ascii="宋体" w:hAnsi="宋体" w:hint="eastAsia"/>
          <w:sz w:val="28"/>
          <w:szCs w:val="28"/>
        </w:rPr>
      </w:pPr>
      <w:r w:rsidRPr="001322E8">
        <w:rPr>
          <w:rFonts w:hint="eastAsia"/>
          <w:noProof/>
          <w:sz w:val="28"/>
          <w:szCs w:val="28"/>
        </w:rPr>
        <w:t>点击申请后请认真阅读报名说明</w:t>
      </w:r>
      <w:r w:rsidR="00F03CE3" w:rsidRPr="001322E8">
        <w:rPr>
          <w:rFonts w:hint="eastAsia"/>
          <w:noProof/>
          <w:sz w:val="28"/>
          <w:szCs w:val="28"/>
        </w:rPr>
        <w:t>。</w:t>
      </w:r>
    </w:p>
    <w:p w:rsidR="00910B57" w:rsidRDefault="004A7097" w:rsidP="00910B57">
      <w:pPr>
        <w:spacing w:line="360" w:lineRule="auto"/>
        <w:jc w:val="left"/>
        <w:rPr>
          <w:noProof/>
        </w:rPr>
      </w:pPr>
      <w:r w:rsidRPr="00217707">
        <w:rPr>
          <w:noProof/>
        </w:rPr>
        <w:lastRenderedPageBreak/>
        <w:drawing>
          <wp:inline distT="0" distB="0" distL="0" distR="0">
            <wp:extent cx="5276850" cy="265747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53D" w:rsidRPr="001322E8" w:rsidRDefault="00EA153D" w:rsidP="00910B57">
      <w:pPr>
        <w:spacing w:line="360" w:lineRule="auto"/>
        <w:jc w:val="left"/>
        <w:rPr>
          <w:noProof/>
          <w:sz w:val="28"/>
          <w:szCs w:val="28"/>
        </w:rPr>
      </w:pPr>
      <w:r w:rsidRPr="001322E8">
        <w:rPr>
          <w:rFonts w:hint="eastAsia"/>
          <w:noProof/>
          <w:sz w:val="28"/>
          <w:szCs w:val="28"/>
        </w:rPr>
        <w:t>选好自己的课程后，即可选择原因，传好附件后提交</w:t>
      </w:r>
      <w:r w:rsidR="00F03CE3" w:rsidRPr="001322E8">
        <w:rPr>
          <w:rFonts w:hint="eastAsia"/>
          <w:noProof/>
          <w:sz w:val="28"/>
          <w:szCs w:val="28"/>
        </w:rPr>
        <w:t>。</w:t>
      </w:r>
    </w:p>
    <w:p w:rsidR="00EA153D" w:rsidRPr="00EA153D" w:rsidRDefault="004A7097" w:rsidP="00910B57">
      <w:pPr>
        <w:spacing w:line="360" w:lineRule="auto"/>
        <w:jc w:val="left"/>
        <w:rPr>
          <w:rFonts w:ascii="宋体" w:hAnsi="宋体" w:hint="eastAsia"/>
          <w:sz w:val="28"/>
          <w:szCs w:val="28"/>
        </w:rPr>
      </w:pPr>
      <w:r w:rsidRPr="00217707">
        <w:rPr>
          <w:noProof/>
        </w:rPr>
        <w:drawing>
          <wp:inline distT="0" distB="0" distL="0" distR="0">
            <wp:extent cx="5276850" cy="268605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53D" w:rsidRDefault="004A7097" w:rsidP="00910B57">
      <w:pPr>
        <w:spacing w:line="360" w:lineRule="auto"/>
        <w:jc w:val="left"/>
        <w:rPr>
          <w:noProof/>
        </w:rPr>
      </w:pPr>
      <w:r w:rsidRPr="00217707">
        <w:rPr>
          <w:noProof/>
        </w:rPr>
        <w:drawing>
          <wp:inline distT="0" distB="0" distL="0" distR="0">
            <wp:extent cx="5276850" cy="266700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349" w:rsidRPr="001322E8" w:rsidRDefault="00464349" w:rsidP="00910B57">
      <w:pPr>
        <w:spacing w:line="360" w:lineRule="auto"/>
        <w:jc w:val="left"/>
        <w:rPr>
          <w:rFonts w:ascii="宋体" w:hAnsi="宋体" w:hint="eastAsia"/>
          <w:sz w:val="28"/>
          <w:szCs w:val="28"/>
        </w:rPr>
      </w:pPr>
      <w:r w:rsidRPr="001322E8">
        <w:rPr>
          <w:rFonts w:ascii="宋体" w:hAnsi="宋体" w:hint="eastAsia"/>
          <w:sz w:val="28"/>
          <w:szCs w:val="28"/>
        </w:rPr>
        <w:lastRenderedPageBreak/>
        <w:t>申请完成后可以查看已申请信息，</w:t>
      </w:r>
      <w:proofErr w:type="gramStart"/>
      <w:r w:rsidRPr="001322E8">
        <w:rPr>
          <w:rFonts w:ascii="宋体" w:hAnsi="宋体" w:hint="eastAsia"/>
          <w:sz w:val="28"/>
          <w:szCs w:val="28"/>
        </w:rPr>
        <w:t>如需退报</w:t>
      </w:r>
      <w:proofErr w:type="gramEnd"/>
      <w:r w:rsidRPr="001322E8">
        <w:rPr>
          <w:rFonts w:ascii="宋体" w:hAnsi="宋体" w:hint="eastAsia"/>
          <w:sz w:val="28"/>
          <w:szCs w:val="28"/>
        </w:rPr>
        <w:t>可以点击“退报”，点击“流程跟踪”可以查看审核流程</w:t>
      </w:r>
      <w:r w:rsidR="00F03CE3" w:rsidRPr="001322E8">
        <w:rPr>
          <w:rFonts w:ascii="宋体" w:hAnsi="宋体" w:hint="eastAsia"/>
          <w:sz w:val="28"/>
          <w:szCs w:val="28"/>
        </w:rPr>
        <w:t>。</w:t>
      </w:r>
    </w:p>
    <w:p w:rsidR="00EA153D" w:rsidRDefault="004A7097" w:rsidP="00910B57">
      <w:pPr>
        <w:spacing w:line="360" w:lineRule="auto"/>
        <w:jc w:val="left"/>
        <w:rPr>
          <w:rFonts w:ascii="宋体" w:hAnsi="宋体" w:hint="eastAsia"/>
          <w:sz w:val="28"/>
          <w:szCs w:val="28"/>
        </w:rPr>
      </w:pPr>
      <w:r w:rsidRPr="00217707">
        <w:rPr>
          <w:noProof/>
        </w:rPr>
        <w:drawing>
          <wp:inline distT="0" distB="0" distL="0" distR="0">
            <wp:extent cx="5276850" cy="2676525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349" w:rsidRDefault="004A7097" w:rsidP="00910B57">
      <w:pPr>
        <w:spacing w:line="360" w:lineRule="auto"/>
        <w:jc w:val="left"/>
        <w:rPr>
          <w:rFonts w:ascii="宋体" w:hAnsi="宋体"/>
          <w:sz w:val="28"/>
          <w:szCs w:val="28"/>
        </w:rPr>
      </w:pPr>
      <w:r w:rsidRPr="00217707">
        <w:rPr>
          <w:noProof/>
        </w:rPr>
        <w:drawing>
          <wp:inline distT="0" distB="0" distL="0" distR="0">
            <wp:extent cx="5276850" cy="2686050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349" w:rsidRDefault="00464349" w:rsidP="00910B57">
      <w:pPr>
        <w:spacing w:line="360" w:lineRule="auto"/>
        <w:jc w:val="left"/>
        <w:rPr>
          <w:rFonts w:ascii="宋体" w:hAnsi="宋体" w:hint="eastAsia"/>
          <w:sz w:val="28"/>
          <w:szCs w:val="28"/>
        </w:rPr>
      </w:pPr>
    </w:p>
    <w:p w:rsidR="00EA153D" w:rsidRPr="00910B57" w:rsidRDefault="00EA153D" w:rsidP="00910B57">
      <w:pPr>
        <w:spacing w:line="360" w:lineRule="auto"/>
        <w:jc w:val="left"/>
        <w:rPr>
          <w:rFonts w:ascii="宋体" w:hAnsi="宋体" w:hint="eastAsia"/>
          <w:sz w:val="28"/>
          <w:szCs w:val="28"/>
        </w:rPr>
      </w:pPr>
    </w:p>
    <w:p w:rsidR="006C5C0C" w:rsidRDefault="007A2397" w:rsidP="006C5C0C">
      <w:pPr>
        <w:pStyle w:val="2"/>
        <w:numPr>
          <w:ilvl w:val="1"/>
          <w:numId w:val="3"/>
        </w:numPr>
        <w:spacing w:before="0" w:after="0" w:line="360" w:lineRule="auto"/>
        <w:rPr>
          <w:rFonts w:ascii="宋体" w:hAnsi="宋体"/>
          <w:sz w:val="28"/>
        </w:rPr>
      </w:pPr>
      <w:bookmarkStart w:id="16" w:name="_Toc214990803"/>
      <w:r>
        <w:rPr>
          <w:rFonts w:ascii="宋体" w:hAnsi="宋体" w:hint="eastAsia"/>
          <w:sz w:val="28"/>
        </w:rPr>
        <w:t>学籍信息</w:t>
      </w:r>
      <w:bookmarkEnd w:id="16"/>
    </w:p>
    <w:p w:rsidR="006C5C0C" w:rsidRDefault="006C5C0C" w:rsidP="00694B4A">
      <w:pPr>
        <w:pStyle w:val="3"/>
      </w:pPr>
      <w:bookmarkStart w:id="17" w:name="_Toc214990804"/>
      <w:r>
        <w:rPr>
          <w:rFonts w:hint="eastAsia"/>
        </w:rPr>
        <w:t>1</w:t>
      </w:r>
      <w:r>
        <w:rPr>
          <w:rFonts w:hint="eastAsia"/>
        </w:rPr>
        <w:t>、</w:t>
      </w:r>
      <w:r w:rsidR="007A2397">
        <w:rPr>
          <w:rFonts w:hint="eastAsia"/>
        </w:rPr>
        <w:t>查询个人信息</w:t>
      </w:r>
      <w:bookmarkEnd w:id="17"/>
    </w:p>
    <w:p w:rsidR="00464349" w:rsidRPr="001322E8" w:rsidRDefault="00464349" w:rsidP="00464349">
      <w:pPr>
        <w:rPr>
          <w:rFonts w:ascii="宋体" w:hAnsi="宋体"/>
          <w:sz w:val="28"/>
          <w:szCs w:val="28"/>
        </w:rPr>
      </w:pPr>
      <w:r w:rsidRPr="001322E8">
        <w:rPr>
          <w:rFonts w:ascii="宋体" w:hAnsi="宋体" w:hint="eastAsia"/>
          <w:sz w:val="28"/>
          <w:szCs w:val="28"/>
        </w:rPr>
        <w:t>路径：学籍信息-查询个人信息</w:t>
      </w:r>
    </w:p>
    <w:p w:rsidR="00464349" w:rsidRPr="001322E8" w:rsidRDefault="00464349" w:rsidP="00464349">
      <w:pPr>
        <w:rPr>
          <w:rFonts w:ascii="宋体" w:hAnsi="宋体" w:hint="eastAsia"/>
          <w:sz w:val="28"/>
          <w:szCs w:val="28"/>
        </w:rPr>
      </w:pPr>
      <w:r w:rsidRPr="001322E8">
        <w:rPr>
          <w:rFonts w:ascii="宋体" w:hAnsi="宋体" w:hint="eastAsia"/>
          <w:sz w:val="28"/>
          <w:szCs w:val="28"/>
        </w:rPr>
        <w:lastRenderedPageBreak/>
        <w:t>如需查询个人信息，按路径进入功能菜单，查询个人信息，可以点击选项卡查看不同类别的个人信息</w:t>
      </w:r>
      <w:r w:rsidR="00F03CE3" w:rsidRPr="001322E8">
        <w:rPr>
          <w:rFonts w:ascii="宋体" w:hAnsi="宋体" w:hint="eastAsia"/>
          <w:sz w:val="28"/>
          <w:szCs w:val="28"/>
        </w:rPr>
        <w:t>。</w:t>
      </w:r>
    </w:p>
    <w:p w:rsidR="00464349" w:rsidRDefault="004A7097" w:rsidP="00464349">
      <w:pPr>
        <w:rPr>
          <w:sz w:val="28"/>
          <w:szCs w:val="28"/>
        </w:rPr>
      </w:pPr>
      <w:r w:rsidRPr="005E57B1">
        <w:rPr>
          <w:noProof/>
        </w:rPr>
        <w:drawing>
          <wp:inline distT="0" distB="0" distL="0" distR="0">
            <wp:extent cx="5276850" cy="318135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349" w:rsidRPr="006C5C0C" w:rsidRDefault="00464349" w:rsidP="00464349">
      <w:pPr>
        <w:rPr>
          <w:rFonts w:hint="eastAsia"/>
          <w:sz w:val="28"/>
          <w:szCs w:val="28"/>
        </w:rPr>
      </w:pPr>
    </w:p>
    <w:p w:rsidR="006C5C0C" w:rsidRDefault="006C5C0C" w:rsidP="00694B4A">
      <w:pPr>
        <w:pStyle w:val="3"/>
      </w:pPr>
      <w:bookmarkStart w:id="18" w:name="_Toc214990805"/>
      <w:r>
        <w:rPr>
          <w:rFonts w:hint="eastAsia"/>
        </w:rPr>
        <w:t>2</w:t>
      </w:r>
      <w:r>
        <w:rPr>
          <w:rFonts w:hint="eastAsia"/>
        </w:rPr>
        <w:t>、</w:t>
      </w:r>
      <w:r w:rsidR="007A2397">
        <w:rPr>
          <w:rFonts w:hint="eastAsia"/>
        </w:rPr>
        <w:t>学生个人信息维护</w:t>
      </w:r>
      <w:bookmarkEnd w:id="18"/>
    </w:p>
    <w:p w:rsidR="00464349" w:rsidRDefault="009E2351" w:rsidP="00464349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路径：学籍信息-学生个人信息维护</w:t>
      </w:r>
    </w:p>
    <w:p w:rsidR="009E2351" w:rsidRDefault="009E2351" w:rsidP="00464349"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如需修改个人信息，</w:t>
      </w:r>
      <w:r w:rsidR="00F03CE3">
        <w:rPr>
          <w:rFonts w:ascii="宋体" w:hAnsi="宋体" w:hint="eastAsia"/>
          <w:sz w:val="28"/>
          <w:szCs w:val="28"/>
        </w:rPr>
        <w:t>点击右上角“申请”，</w:t>
      </w:r>
      <w:r>
        <w:rPr>
          <w:rFonts w:ascii="宋体" w:hAnsi="宋体" w:hint="eastAsia"/>
          <w:sz w:val="28"/>
          <w:szCs w:val="28"/>
        </w:rPr>
        <w:t>进入路径功能，绿色即为可修改的内容，修改后可点击提交，也可根据选项卡切换其他信息修改</w:t>
      </w:r>
      <w:r w:rsidR="00F03CE3">
        <w:rPr>
          <w:rFonts w:ascii="宋体" w:hAnsi="宋体" w:hint="eastAsia"/>
          <w:sz w:val="28"/>
          <w:szCs w:val="28"/>
        </w:rPr>
        <w:t>。</w:t>
      </w:r>
    </w:p>
    <w:p w:rsidR="009E2351" w:rsidRDefault="004A7097" w:rsidP="00464349">
      <w:pPr>
        <w:spacing w:line="360" w:lineRule="auto"/>
        <w:rPr>
          <w:noProof/>
        </w:rPr>
      </w:pPr>
      <w:r w:rsidRPr="005E57B1">
        <w:rPr>
          <w:noProof/>
        </w:rPr>
        <w:lastRenderedPageBreak/>
        <w:drawing>
          <wp:inline distT="0" distB="0" distL="0" distR="0">
            <wp:extent cx="5267325" cy="2619375"/>
            <wp:effectExtent l="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C0C" w:rsidRPr="004973E2" w:rsidRDefault="004A7097" w:rsidP="006C5C0C">
      <w:pPr>
        <w:spacing w:line="360" w:lineRule="auto"/>
        <w:rPr>
          <w:rFonts w:ascii="宋体" w:hAnsi="宋体"/>
          <w:sz w:val="28"/>
          <w:szCs w:val="28"/>
        </w:rPr>
      </w:pPr>
      <w:r w:rsidRPr="00217707">
        <w:rPr>
          <w:noProof/>
        </w:rPr>
        <w:drawing>
          <wp:inline distT="0" distB="0" distL="0" distR="0">
            <wp:extent cx="5276850" cy="2657475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C0C" w:rsidRPr="006C5C0C" w:rsidRDefault="006C5C0C" w:rsidP="006C5C0C">
      <w:pPr>
        <w:spacing w:line="360" w:lineRule="auto"/>
        <w:rPr>
          <w:sz w:val="28"/>
          <w:szCs w:val="28"/>
        </w:rPr>
      </w:pPr>
    </w:p>
    <w:p w:rsidR="006C5C0C" w:rsidRPr="006C5C0C" w:rsidRDefault="006C5C0C" w:rsidP="006C5C0C">
      <w:pPr>
        <w:spacing w:line="360" w:lineRule="auto"/>
        <w:rPr>
          <w:sz w:val="28"/>
          <w:szCs w:val="28"/>
        </w:rPr>
      </w:pPr>
    </w:p>
    <w:p w:rsidR="006C5C0C" w:rsidRDefault="007A2397" w:rsidP="006C5C0C">
      <w:pPr>
        <w:pStyle w:val="2"/>
        <w:numPr>
          <w:ilvl w:val="1"/>
          <w:numId w:val="3"/>
        </w:numPr>
        <w:spacing w:before="0" w:after="0" w:line="360" w:lineRule="auto"/>
        <w:rPr>
          <w:rFonts w:ascii="宋体" w:hAnsi="宋体"/>
          <w:sz w:val="28"/>
        </w:rPr>
      </w:pPr>
      <w:bookmarkStart w:id="19" w:name="_Toc214990806"/>
      <w:r>
        <w:rPr>
          <w:rFonts w:ascii="宋体" w:hAnsi="宋体" w:hint="eastAsia"/>
          <w:sz w:val="28"/>
        </w:rPr>
        <w:t>我的选课</w:t>
      </w:r>
      <w:bookmarkEnd w:id="19"/>
    </w:p>
    <w:p w:rsidR="006C5C0C" w:rsidRDefault="007A2397" w:rsidP="00694B4A">
      <w:pPr>
        <w:pStyle w:val="3"/>
      </w:pPr>
      <w:bookmarkStart w:id="20" w:name="_Toc214990807"/>
      <w:r>
        <w:rPr>
          <w:rFonts w:hint="eastAsia"/>
        </w:rPr>
        <w:t>自主选课</w:t>
      </w:r>
      <w:bookmarkEnd w:id="20"/>
    </w:p>
    <w:p w:rsidR="004973E2" w:rsidRDefault="004973E2" w:rsidP="004973E2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选课前会发送完整操作手册</w:t>
      </w:r>
      <w:r w:rsidR="0002479A">
        <w:rPr>
          <w:rFonts w:hint="eastAsia"/>
          <w:sz w:val="28"/>
          <w:szCs w:val="28"/>
        </w:rPr>
        <w:t>。</w:t>
      </w:r>
    </w:p>
    <w:p w:rsidR="006C5C0C" w:rsidRPr="006C5C0C" w:rsidRDefault="006C5C0C" w:rsidP="006C5C0C">
      <w:pPr>
        <w:rPr>
          <w:rFonts w:hint="eastAsia"/>
          <w:sz w:val="28"/>
          <w:szCs w:val="28"/>
        </w:rPr>
      </w:pPr>
    </w:p>
    <w:p w:rsidR="006C5C0C" w:rsidRDefault="007A2397" w:rsidP="006C5C0C">
      <w:pPr>
        <w:pStyle w:val="2"/>
        <w:numPr>
          <w:ilvl w:val="1"/>
          <w:numId w:val="3"/>
        </w:numPr>
        <w:spacing w:before="0" w:after="0" w:line="360" w:lineRule="auto"/>
        <w:rPr>
          <w:rFonts w:ascii="宋体" w:hAnsi="宋体"/>
          <w:sz w:val="28"/>
        </w:rPr>
      </w:pPr>
      <w:bookmarkStart w:id="21" w:name="_Toc214990808"/>
      <w:r>
        <w:rPr>
          <w:rFonts w:ascii="宋体" w:hAnsi="宋体" w:hint="eastAsia"/>
          <w:sz w:val="28"/>
        </w:rPr>
        <w:lastRenderedPageBreak/>
        <w:t>信息查询</w:t>
      </w:r>
      <w:bookmarkEnd w:id="21"/>
    </w:p>
    <w:p w:rsidR="006C5C0C" w:rsidRDefault="007A2397" w:rsidP="00694B4A">
      <w:pPr>
        <w:pStyle w:val="3"/>
      </w:pPr>
      <w:bookmarkStart w:id="22" w:name="_Toc214990809"/>
      <w:r>
        <w:rPr>
          <w:rFonts w:hint="eastAsia"/>
        </w:rPr>
        <w:t>1</w:t>
      </w:r>
      <w:r>
        <w:rPr>
          <w:rFonts w:hint="eastAsia"/>
        </w:rPr>
        <w:t>、个人课表查询</w:t>
      </w:r>
      <w:bookmarkEnd w:id="22"/>
    </w:p>
    <w:p w:rsidR="004973E2" w:rsidRDefault="004973E2" w:rsidP="004973E2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路径：信息查询-个人课表查询</w:t>
      </w:r>
    </w:p>
    <w:p w:rsidR="004973E2" w:rsidRDefault="004973E2" w:rsidP="004973E2">
      <w:pPr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查询个人课表，根据路径进入功能菜单，即可查看本人课表和导出</w:t>
      </w:r>
      <w:r w:rsidR="0002479A">
        <w:rPr>
          <w:rFonts w:ascii="宋体" w:hAnsi="宋体" w:hint="eastAsia"/>
          <w:sz w:val="28"/>
          <w:szCs w:val="28"/>
        </w:rPr>
        <w:t>。</w:t>
      </w:r>
    </w:p>
    <w:p w:rsidR="004973E2" w:rsidRDefault="004A7097" w:rsidP="004973E2">
      <w:pPr>
        <w:rPr>
          <w:rFonts w:ascii="宋体" w:hAnsi="宋体" w:hint="eastAsia"/>
          <w:sz w:val="28"/>
          <w:szCs w:val="28"/>
        </w:rPr>
      </w:pPr>
      <w:r w:rsidRPr="00217707">
        <w:rPr>
          <w:noProof/>
        </w:rPr>
        <w:drawing>
          <wp:inline distT="0" distB="0" distL="0" distR="0">
            <wp:extent cx="5276850" cy="2657475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E2" w:rsidRDefault="004973E2" w:rsidP="004973E2">
      <w:pPr>
        <w:rPr>
          <w:rFonts w:ascii="宋体" w:hAnsi="宋体" w:hint="eastAsia"/>
          <w:sz w:val="28"/>
          <w:szCs w:val="28"/>
        </w:rPr>
      </w:pPr>
    </w:p>
    <w:p w:rsidR="007A2397" w:rsidRDefault="007A2397" w:rsidP="00694B4A">
      <w:pPr>
        <w:pStyle w:val="3"/>
      </w:pPr>
      <w:bookmarkStart w:id="23" w:name="_Toc214990810"/>
      <w:r>
        <w:rPr>
          <w:rFonts w:hint="eastAsia"/>
        </w:rPr>
        <w:t>2</w:t>
      </w:r>
      <w:r>
        <w:rPr>
          <w:rFonts w:hint="eastAsia"/>
        </w:rPr>
        <w:t>、选课名单查询</w:t>
      </w:r>
      <w:bookmarkEnd w:id="23"/>
    </w:p>
    <w:p w:rsidR="004973E2" w:rsidRDefault="004973E2" w:rsidP="004973E2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路径：信息查询-选课名单查询</w:t>
      </w:r>
    </w:p>
    <w:p w:rsidR="004973E2" w:rsidRDefault="004973E2" w:rsidP="004973E2">
      <w:pPr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查看本人的所有选课信息，进入路径功能，即可查看所有个人选课信息。</w:t>
      </w:r>
    </w:p>
    <w:p w:rsidR="004973E2" w:rsidRDefault="004A7097" w:rsidP="004973E2">
      <w:pPr>
        <w:rPr>
          <w:rFonts w:ascii="宋体" w:hAnsi="宋体"/>
          <w:sz w:val="28"/>
          <w:szCs w:val="28"/>
        </w:rPr>
      </w:pPr>
      <w:r w:rsidRPr="005E57B1">
        <w:rPr>
          <w:noProof/>
        </w:rPr>
        <w:lastRenderedPageBreak/>
        <w:drawing>
          <wp:inline distT="0" distB="0" distL="0" distR="0">
            <wp:extent cx="5276850" cy="2247900"/>
            <wp:effectExtent l="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E2" w:rsidRDefault="004973E2" w:rsidP="004973E2">
      <w:pPr>
        <w:rPr>
          <w:rFonts w:ascii="宋体" w:hAnsi="宋体" w:hint="eastAsia"/>
          <w:sz w:val="28"/>
          <w:szCs w:val="28"/>
        </w:rPr>
      </w:pPr>
    </w:p>
    <w:p w:rsidR="007A2397" w:rsidRDefault="007A2397" w:rsidP="00694B4A">
      <w:pPr>
        <w:pStyle w:val="3"/>
      </w:pPr>
      <w:bookmarkStart w:id="24" w:name="_Toc214990811"/>
      <w:r>
        <w:rPr>
          <w:rFonts w:hint="eastAsia"/>
        </w:rPr>
        <w:t>3</w:t>
      </w:r>
      <w:r>
        <w:rPr>
          <w:rFonts w:hint="eastAsia"/>
        </w:rPr>
        <w:t>、班级课表查询</w:t>
      </w:r>
      <w:bookmarkEnd w:id="24"/>
    </w:p>
    <w:p w:rsidR="004973E2" w:rsidRDefault="004973E2" w:rsidP="004973E2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路径：信息查询-班级课表查询</w:t>
      </w:r>
    </w:p>
    <w:p w:rsidR="004973E2" w:rsidRDefault="004973E2" w:rsidP="004973E2">
      <w:pPr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查询班级课表，进入路径功能，筛选相应的班级，点击蓝色班级课表即可查询</w:t>
      </w:r>
      <w:r w:rsidR="0002479A">
        <w:rPr>
          <w:rFonts w:ascii="宋体" w:hAnsi="宋体" w:hint="eastAsia"/>
          <w:sz w:val="28"/>
          <w:szCs w:val="28"/>
        </w:rPr>
        <w:t>。</w:t>
      </w:r>
    </w:p>
    <w:p w:rsidR="004973E2" w:rsidRDefault="004A7097" w:rsidP="004973E2">
      <w:pPr>
        <w:rPr>
          <w:noProof/>
        </w:rPr>
      </w:pPr>
      <w:r w:rsidRPr="00217707">
        <w:rPr>
          <w:noProof/>
        </w:rPr>
        <w:drawing>
          <wp:inline distT="0" distB="0" distL="0" distR="0">
            <wp:extent cx="5276850" cy="2657475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E2" w:rsidRDefault="004A7097" w:rsidP="004973E2">
      <w:pPr>
        <w:rPr>
          <w:noProof/>
        </w:rPr>
      </w:pPr>
      <w:r w:rsidRPr="00217707">
        <w:rPr>
          <w:noProof/>
        </w:rPr>
        <w:lastRenderedPageBreak/>
        <w:drawing>
          <wp:inline distT="0" distB="0" distL="0" distR="0">
            <wp:extent cx="5276850" cy="2638425"/>
            <wp:effectExtent l="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E2" w:rsidRPr="004973E2" w:rsidRDefault="004973E2" w:rsidP="004973E2">
      <w:pPr>
        <w:rPr>
          <w:rFonts w:ascii="宋体" w:hAnsi="宋体" w:hint="eastAsia"/>
          <w:sz w:val="28"/>
          <w:szCs w:val="28"/>
        </w:rPr>
      </w:pPr>
    </w:p>
    <w:p w:rsidR="007A2397" w:rsidRDefault="007A2397" w:rsidP="00694B4A">
      <w:pPr>
        <w:pStyle w:val="3"/>
      </w:pPr>
      <w:bookmarkStart w:id="25" w:name="_Toc214990812"/>
      <w:r>
        <w:rPr>
          <w:rFonts w:hint="eastAsia"/>
        </w:rPr>
        <w:t>4</w:t>
      </w:r>
      <w:r>
        <w:rPr>
          <w:rFonts w:hint="eastAsia"/>
        </w:rPr>
        <w:t>、学生课表查询（按周次）</w:t>
      </w:r>
      <w:bookmarkEnd w:id="25"/>
    </w:p>
    <w:p w:rsidR="006C5C0C" w:rsidRDefault="004973E2" w:rsidP="006C5C0C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路径：信息查询-学生课表查询（按周次）</w:t>
      </w:r>
    </w:p>
    <w:p w:rsidR="004973E2" w:rsidRDefault="004973E2" w:rsidP="006C5C0C">
      <w:pPr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按周次查询信息课表信息，进入路径功能，选择周次即可查询周次课表，周次默认为当前周次</w:t>
      </w:r>
      <w:r w:rsidR="0002479A">
        <w:rPr>
          <w:rFonts w:ascii="宋体" w:hAnsi="宋体" w:hint="eastAsia"/>
          <w:sz w:val="28"/>
          <w:szCs w:val="28"/>
        </w:rPr>
        <w:t>。</w:t>
      </w:r>
    </w:p>
    <w:p w:rsidR="004973E2" w:rsidRDefault="004A7097" w:rsidP="006C5C0C">
      <w:pPr>
        <w:rPr>
          <w:rFonts w:ascii="宋体" w:hAnsi="宋体"/>
          <w:sz w:val="28"/>
          <w:szCs w:val="28"/>
        </w:rPr>
      </w:pPr>
      <w:r w:rsidRPr="00217707">
        <w:rPr>
          <w:noProof/>
        </w:rPr>
        <w:drawing>
          <wp:inline distT="0" distB="0" distL="0" distR="0">
            <wp:extent cx="5276850" cy="2657475"/>
            <wp:effectExtent l="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E2" w:rsidRPr="006C5C0C" w:rsidRDefault="004973E2" w:rsidP="006C5C0C">
      <w:pPr>
        <w:rPr>
          <w:rFonts w:ascii="宋体" w:hAnsi="宋体" w:hint="eastAsia"/>
          <w:sz w:val="28"/>
          <w:szCs w:val="28"/>
        </w:rPr>
      </w:pPr>
    </w:p>
    <w:p w:rsidR="006C5C0C" w:rsidRDefault="007A2397" w:rsidP="006C5C0C">
      <w:pPr>
        <w:pStyle w:val="2"/>
        <w:numPr>
          <w:ilvl w:val="1"/>
          <w:numId w:val="3"/>
        </w:numPr>
        <w:spacing w:before="0" w:after="0" w:line="360" w:lineRule="auto"/>
        <w:rPr>
          <w:rFonts w:ascii="宋体" w:hAnsi="宋体"/>
          <w:sz w:val="28"/>
        </w:rPr>
      </w:pPr>
      <w:bookmarkStart w:id="26" w:name="_Toc214990813"/>
      <w:r>
        <w:rPr>
          <w:rFonts w:ascii="宋体" w:hAnsi="宋体" w:hint="eastAsia"/>
          <w:sz w:val="28"/>
        </w:rPr>
        <w:lastRenderedPageBreak/>
        <w:t>教室借用</w:t>
      </w:r>
      <w:bookmarkEnd w:id="26"/>
    </w:p>
    <w:p w:rsidR="006C5C0C" w:rsidRDefault="005B2CF1" w:rsidP="00694B4A">
      <w:pPr>
        <w:pStyle w:val="3"/>
      </w:pPr>
      <w:bookmarkStart w:id="27" w:name="_Toc214990814"/>
      <w:r>
        <w:rPr>
          <w:rFonts w:hint="eastAsia"/>
        </w:rPr>
        <w:t>1</w:t>
      </w:r>
      <w:r>
        <w:rPr>
          <w:rFonts w:hint="eastAsia"/>
        </w:rPr>
        <w:t>、</w:t>
      </w:r>
      <w:r w:rsidR="007A2397">
        <w:rPr>
          <w:rFonts w:hint="eastAsia"/>
        </w:rPr>
        <w:t>查询空闲教室</w:t>
      </w:r>
      <w:bookmarkEnd w:id="27"/>
    </w:p>
    <w:p w:rsidR="004973E2" w:rsidRDefault="004973E2" w:rsidP="004973E2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路径：</w:t>
      </w:r>
      <w:r w:rsidR="00045786">
        <w:rPr>
          <w:rFonts w:ascii="宋体" w:hAnsi="宋体" w:hint="eastAsia"/>
          <w:sz w:val="28"/>
          <w:szCs w:val="28"/>
        </w:rPr>
        <w:t>教室借用</w:t>
      </w:r>
      <w:r>
        <w:rPr>
          <w:rFonts w:ascii="宋体" w:hAnsi="宋体" w:hint="eastAsia"/>
          <w:sz w:val="28"/>
          <w:szCs w:val="28"/>
        </w:rPr>
        <w:t>-查询空闲教室</w:t>
      </w:r>
    </w:p>
    <w:p w:rsidR="004973E2" w:rsidRPr="006C5C0C" w:rsidRDefault="004973E2" w:rsidP="004973E2">
      <w:pPr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如果需要查询某时段的空闲时间，点击路径进入菜单页面，按需求选出条件，点击查询即可查询该时段空闲的教室信息</w:t>
      </w:r>
      <w:r w:rsidR="0002479A">
        <w:rPr>
          <w:rFonts w:ascii="宋体" w:hAnsi="宋体" w:hint="eastAsia"/>
          <w:sz w:val="28"/>
          <w:szCs w:val="28"/>
        </w:rPr>
        <w:t>。</w:t>
      </w:r>
    </w:p>
    <w:p w:rsidR="006C5C0C" w:rsidRPr="004973E2" w:rsidRDefault="004A7097" w:rsidP="006C5C0C">
      <w:pPr>
        <w:rPr>
          <w:rFonts w:ascii="宋体" w:hAnsi="宋体"/>
          <w:sz w:val="28"/>
          <w:szCs w:val="28"/>
        </w:rPr>
      </w:pPr>
      <w:r w:rsidRPr="00902D29">
        <w:rPr>
          <w:noProof/>
        </w:rPr>
        <w:drawing>
          <wp:inline distT="0" distB="0" distL="0" distR="0">
            <wp:extent cx="5276850" cy="2714625"/>
            <wp:effectExtent l="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C0C" w:rsidRPr="006C5C0C" w:rsidRDefault="006C5C0C" w:rsidP="006C5C0C">
      <w:pPr>
        <w:rPr>
          <w:rFonts w:hint="eastAsia"/>
          <w:sz w:val="28"/>
          <w:szCs w:val="28"/>
        </w:rPr>
      </w:pPr>
    </w:p>
    <w:p w:rsidR="006C5C0C" w:rsidRDefault="007A2397" w:rsidP="006C5C0C">
      <w:pPr>
        <w:pStyle w:val="2"/>
        <w:numPr>
          <w:ilvl w:val="1"/>
          <w:numId w:val="3"/>
        </w:numPr>
        <w:spacing w:before="0" w:after="0" w:line="360" w:lineRule="auto"/>
        <w:rPr>
          <w:rFonts w:ascii="宋体" w:hAnsi="宋体"/>
          <w:sz w:val="28"/>
        </w:rPr>
      </w:pPr>
      <w:bookmarkStart w:id="28" w:name="_Toc214990815"/>
      <w:r>
        <w:rPr>
          <w:rFonts w:ascii="宋体" w:hAnsi="宋体" w:hint="eastAsia"/>
          <w:sz w:val="28"/>
        </w:rPr>
        <w:t>培养方案</w:t>
      </w:r>
      <w:bookmarkEnd w:id="28"/>
    </w:p>
    <w:p w:rsidR="006C5C0C" w:rsidRDefault="007A2397" w:rsidP="00694B4A">
      <w:pPr>
        <w:pStyle w:val="3"/>
      </w:pPr>
      <w:bookmarkStart w:id="29" w:name="_Toc214990816"/>
      <w:r>
        <w:rPr>
          <w:rFonts w:hint="eastAsia"/>
        </w:rPr>
        <w:t>1</w:t>
      </w:r>
      <w:r>
        <w:rPr>
          <w:rFonts w:hint="eastAsia"/>
        </w:rPr>
        <w:t>、学业情况（树状图）</w:t>
      </w:r>
      <w:bookmarkEnd w:id="29"/>
    </w:p>
    <w:p w:rsidR="00045786" w:rsidRDefault="00045786" w:rsidP="00045786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路径：培养方案-学业情况查询（树状图）</w:t>
      </w:r>
    </w:p>
    <w:p w:rsidR="00045786" w:rsidRDefault="00045786" w:rsidP="00045786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查看个人修读情况，按树状图显示，对比自身是否满足培养方案要求</w:t>
      </w:r>
    </w:p>
    <w:p w:rsidR="00045786" w:rsidRDefault="004A7097" w:rsidP="00045786">
      <w:pPr>
        <w:rPr>
          <w:rFonts w:ascii="宋体" w:hAnsi="宋体" w:hint="eastAsia"/>
          <w:sz w:val="28"/>
          <w:szCs w:val="28"/>
        </w:rPr>
      </w:pPr>
      <w:r w:rsidRPr="00217707">
        <w:rPr>
          <w:noProof/>
        </w:rPr>
        <w:drawing>
          <wp:inline distT="0" distB="0" distL="0" distR="0">
            <wp:extent cx="5276850" cy="1123950"/>
            <wp:effectExtent l="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86" w:rsidRDefault="004A7097" w:rsidP="00045786">
      <w:pPr>
        <w:rPr>
          <w:noProof/>
        </w:rPr>
      </w:pPr>
      <w:r w:rsidRPr="005E57B1">
        <w:rPr>
          <w:noProof/>
        </w:rPr>
        <w:lastRenderedPageBreak/>
        <w:drawing>
          <wp:inline distT="0" distB="0" distL="0" distR="0">
            <wp:extent cx="5276850" cy="2686050"/>
            <wp:effectExtent l="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86" w:rsidRDefault="004A7097" w:rsidP="00045786">
      <w:pPr>
        <w:rPr>
          <w:rFonts w:ascii="宋体" w:hAnsi="宋体"/>
          <w:sz w:val="28"/>
          <w:szCs w:val="28"/>
        </w:rPr>
      </w:pPr>
      <w:r w:rsidRPr="005E57B1">
        <w:rPr>
          <w:noProof/>
        </w:rPr>
        <w:drawing>
          <wp:inline distT="0" distB="0" distL="0" distR="0">
            <wp:extent cx="5267325" cy="2695575"/>
            <wp:effectExtent l="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86" w:rsidRDefault="00045786" w:rsidP="00045786">
      <w:pPr>
        <w:rPr>
          <w:rFonts w:ascii="宋体" w:hAnsi="宋体" w:hint="eastAsia"/>
          <w:sz w:val="28"/>
          <w:szCs w:val="28"/>
        </w:rPr>
      </w:pPr>
    </w:p>
    <w:p w:rsidR="006C5C0C" w:rsidRPr="006C5C0C" w:rsidRDefault="00F86D58" w:rsidP="00694B4A">
      <w:pPr>
        <w:pStyle w:val="3"/>
        <w:rPr>
          <w:rFonts w:hint="eastAsia"/>
        </w:rPr>
      </w:pPr>
      <w:bookmarkStart w:id="30" w:name="_Toc214990817"/>
      <w:r>
        <w:rPr>
          <w:rFonts w:hint="eastAsia"/>
        </w:rPr>
        <w:t>2</w:t>
      </w:r>
      <w:r w:rsidR="007A2397">
        <w:rPr>
          <w:rFonts w:hint="eastAsia"/>
        </w:rPr>
        <w:t>、教学执行计划查看</w:t>
      </w:r>
      <w:bookmarkEnd w:id="30"/>
    </w:p>
    <w:p w:rsidR="00120A3F" w:rsidRPr="00120A3F" w:rsidRDefault="00120A3F" w:rsidP="00120A3F">
      <w:pPr>
        <w:rPr>
          <w:rFonts w:ascii="宋体" w:hAnsi="宋体" w:hint="eastAsia"/>
          <w:sz w:val="28"/>
          <w:szCs w:val="28"/>
        </w:rPr>
      </w:pPr>
      <w:r w:rsidRPr="00120A3F">
        <w:rPr>
          <w:rFonts w:ascii="宋体" w:hAnsi="宋体" w:hint="eastAsia"/>
          <w:sz w:val="28"/>
          <w:szCs w:val="28"/>
        </w:rPr>
        <w:t>路径：</w:t>
      </w:r>
      <w:r>
        <w:rPr>
          <w:rFonts w:ascii="宋体" w:hAnsi="宋体" w:hint="eastAsia"/>
          <w:sz w:val="28"/>
          <w:szCs w:val="28"/>
        </w:rPr>
        <w:t>培养方案</w:t>
      </w:r>
      <w:r w:rsidRPr="00120A3F">
        <w:rPr>
          <w:rFonts w:ascii="宋体" w:hAnsi="宋体" w:hint="eastAsia"/>
          <w:sz w:val="28"/>
          <w:szCs w:val="28"/>
        </w:rPr>
        <w:t>-教学执行计划查看</w:t>
      </w:r>
    </w:p>
    <w:p w:rsidR="00120A3F" w:rsidRPr="00120A3F" w:rsidRDefault="00120A3F" w:rsidP="00120A3F">
      <w:pPr>
        <w:rPr>
          <w:rFonts w:ascii="宋体" w:hAnsi="宋体" w:hint="eastAsia"/>
          <w:sz w:val="28"/>
          <w:szCs w:val="28"/>
        </w:rPr>
      </w:pPr>
      <w:r w:rsidRPr="00120A3F">
        <w:rPr>
          <w:rFonts w:ascii="宋体" w:hAnsi="宋体" w:hint="eastAsia"/>
          <w:sz w:val="28"/>
          <w:szCs w:val="28"/>
        </w:rPr>
        <w:t>根据路径，筛选出自己想查看的年级、专业的教学执行计划。</w:t>
      </w:r>
    </w:p>
    <w:p w:rsidR="00120A3F" w:rsidRPr="00120A3F" w:rsidRDefault="004A7097" w:rsidP="00120A3F">
      <w:pPr>
        <w:rPr>
          <w:rFonts w:ascii="宋体" w:hAnsi="宋体"/>
          <w:sz w:val="28"/>
          <w:szCs w:val="28"/>
        </w:rPr>
      </w:pPr>
      <w:r w:rsidRPr="00902D29">
        <w:rPr>
          <w:noProof/>
        </w:rPr>
        <w:lastRenderedPageBreak/>
        <w:drawing>
          <wp:inline distT="0" distB="0" distL="0" distR="0">
            <wp:extent cx="5276850" cy="2667000"/>
            <wp:effectExtent l="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3F" w:rsidRPr="00120A3F" w:rsidRDefault="00120A3F" w:rsidP="00120A3F">
      <w:pPr>
        <w:rPr>
          <w:rFonts w:ascii="宋体" w:hAnsi="宋体" w:hint="eastAsia"/>
          <w:sz w:val="28"/>
          <w:szCs w:val="28"/>
        </w:rPr>
      </w:pPr>
    </w:p>
    <w:p w:rsidR="00120A3F" w:rsidRPr="00120A3F" w:rsidRDefault="00120A3F" w:rsidP="00120A3F">
      <w:pPr>
        <w:rPr>
          <w:rFonts w:ascii="宋体" w:hAnsi="宋体" w:hint="eastAsia"/>
          <w:sz w:val="28"/>
          <w:szCs w:val="28"/>
        </w:rPr>
      </w:pPr>
      <w:r w:rsidRPr="00120A3F">
        <w:rPr>
          <w:rFonts w:ascii="宋体" w:hAnsi="宋体" w:hint="eastAsia"/>
          <w:sz w:val="28"/>
          <w:szCs w:val="28"/>
        </w:rPr>
        <w:t>选中教学执行计划，点击选项卡中的“修读要求”，“课程信息”，“执行计划预览”等，即可查看相应的信息。</w:t>
      </w:r>
    </w:p>
    <w:p w:rsidR="00120A3F" w:rsidRPr="00120A3F" w:rsidRDefault="004A7097" w:rsidP="00120A3F">
      <w:pPr>
        <w:rPr>
          <w:rFonts w:ascii="宋体" w:hAnsi="宋体"/>
          <w:sz w:val="28"/>
          <w:szCs w:val="28"/>
        </w:rPr>
      </w:pPr>
      <w:r w:rsidRPr="00902D29">
        <w:rPr>
          <w:noProof/>
        </w:rPr>
        <w:drawing>
          <wp:inline distT="0" distB="0" distL="0" distR="0">
            <wp:extent cx="5276850" cy="2676525"/>
            <wp:effectExtent l="0" t="0" r="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3F" w:rsidRPr="00120A3F" w:rsidRDefault="00120A3F" w:rsidP="005403C1">
      <w:pPr>
        <w:jc w:val="center"/>
        <w:rPr>
          <w:rFonts w:ascii="宋体" w:hAnsi="宋体" w:hint="eastAsia"/>
          <w:sz w:val="28"/>
          <w:szCs w:val="28"/>
        </w:rPr>
      </w:pPr>
      <w:r w:rsidRPr="00120A3F">
        <w:rPr>
          <w:rFonts w:ascii="宋体" w:hAnsi="宋体" w:hint="eastAsia"/>
          <w:sz w:val="28"/>
          <w:szCs w:val="28"/>
        </w:rPr>
        <w:t>修读要求下可以看到教学计划树状图</w:t>
      </w:r>
    </w:p>
    <w:p w:rsidR="00120A3F" w:rsidRPr="00120A3F" w:rsidRDefault="004A7097" w:rsidP="00120A3F">
      <w:pPr>
        <w:rPr>
          <w:rFonts w:ascii="宋体" w:hAnsi="宋体"/>
          <w:sz w:val="28"/>
          <w:szCs w:val="28"/>
        </w:rPr>
      </w:pPr>
      <w:r w:rsidRPr="00902D29">
        <w:rPr>
          <w:noProof/>
        </w:rPr>
        <w:lastRenderedPageBreak/>
        <w:drawing>
          <wp:inline distT="0" distB="0" distL="0" distR="0">
            <wp:extent cx="5276850" cy="2657475"/>
            <wp:effectExtent l="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3F" w:rsidRPr="00120A3F" w:rsidRDefault="00120A3F" w:rsidP="005403C1">
      <w:pPr>
        <w:jc w:val="center"/>
        <w:rPr>
          <w:rFonts w:ascii="宋体" w:hAnsi="宋体" w:hint="eastAsia"/>
          <w:sz w:val="28"/>
          <w:szCs w:val="28"/>
        </w:rPr>
      </w:pPr>
      <w:r w:rsidRPr="00120A3F">
        <w:rPr>
          <w:rFonts w:ascii="宋体" w:hAnsi="宋体" w:hint="eastAsia"/>
          <w:sz w:val="28"/>
          <w:szCs w:val="28"/>
        </w:rPr>
        <w:t>修读要求下可以看到教学计划的所有课程信息</w:t>
      </w:r>
    </w:p>
    <w:p w:rsidR="00120A3F" w:rsidRPr="00120A3F" w:rsidRDefault="004A7097" w:rsidP="00120A3F">
      <w:pPr>
        <w:rPr>
          <w:rFonts w:ascii="宋体" w:hAnsi="宋体"/>
          <w:sz w:val="28"/>
          <w:szCs w:val="28"/>
        </w:rPr>
      </w:pPr>
      <w:r w:rsidRPr="00902D29">
        <w:rPr>
          <w:noProof/>
        </w:rPr>
        <w:drawing>
          <wp:inline distT="0" distB="0" distL="0" distR="0">
            <wp:extent cx="5276850" cy="2676525"/>
            <wp:effectExtent l="0" t="0" r="0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C0C" w:rsidRPr="006C5C0C" w:rsidRDefault="00120A3F" w:rsidP="005403C1">
      <w:pPr>
        <w:jc w:val="center"/>
        <w:rPr>
          <w:rFonts w:ascii="宋体" w:hAnsi="宋体"/>
          <w:sz w:val="28"/>
          <w:szCs w:val="28"/>
        </w:rPr>
      </w:pPr>
      <w:r w:rsidRPr="00120A3F">
        <w:rPr>
          <w:rFonts w:ascii="宋体" w:hAnsi="宋体" w:hint="eastAsia"/>
          <w:sz w:val="28"/>
          <w:szCs w:val="28"/>
        </w:rPr>
        <w:t>执行计划预览</w:t>
      </w:r>
    </w:p>
    <w:p w:rsidR="006C5C0C" w:rsidRDefault="004A7097" w:rsidP="006C5C0C">
      <w:pPr>
        <w:rPr>
          <w:sz w:val="28"/>
          <w:szCs w:val="28"/>
        </w:rPr>
      </w:pPr>
      <w:r w:rsidRPr="00902D29">
        <w:rPr>
          <w:noProof/>
        </w:rPr>
        <w:lastRenderedPageBreak/>
        <w:drawing>
          <wp:inline distT="0" distB="0" distL="0" distR="0">
            <wp:extent cx="5276850" cy="2657475"/>
            <wp:effectExtent l="0" t="0" r="0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3F" w:rsidRPr="006C5C0C" w:rsidRDefault="00120A3F" w:rsidP="006C5C0C">
      <w:pPr>
        <w:rPr>
          <w:rFonts w:hint="eastAsia"/>
          <w:sz w:val="28"/>
          <w:szCs w:val="28"/>
        </w:rPr>
      </w:pPr>
    </w:p>
    <w:p w:rsidR="006C5C0C" w:rsidRDefault="007A2397" w:rsidP="006C5C0C">
      <w:pPr>
        <w:pStyle w:val="2"/>
        <w:numPr>
          <w:ilvl w:val="1"/>
          <w:numId w:val="3"/>
        </w:numPr>
        <w:spacing w:before="0" w:after="0" w:line="360" w:lineRule="auto"/>
        <w:rPr>
          <w:rFonts w:ascii="宋体" w:hAnsi="宋体"/>
          <w:sz w:val="28"/>
        </w:rPr>
      </w:pPr>
      <w:bookmarkStart w:id="31" w:name="_Toc214990818"/>
      <w:r>
        <w:rPr>
          <w:rFonts w:ascii="宋体" w:hAnsi="宋体" w:hint="eastAsia"/>
          <w:sz w:val="28"/>
        </w:rPr>
        <w:t>我的成绩</w:t>
      </w:r>
      <w:bookmarkEnd w:id="31"/>
    </w:p>
    <w:p w:rsidR="006C5C0C" w:rsidRDefault="005B2CF1" w:rsidP="00694B4A">
      <w:pPr>
        <w:pStyle w:val="3"/>
      </w:pPr>
      <w:bookmarkStart w:id="32" w:name="_Toc214990819"/>
      <w:r>
        <w:rPr>
          <w:rFonts w:hint="eastAsia"/>
        </w:rPr>
        <w:t>1</w:t>
      </w:r>
      <w:r>
        <w:rPr>
          <w:rFonts w:hint="eastAsia"/>
        </w:rPr>
        <w:t>、</w:t>
      </w:r>
      <w:r w:rsidR="007A2397">
        <w:rPr>
          <w:rFonts w:hint="eastAsia"/>
        </w:rPr>
        <w:t>学生成绩查询</w:t>
      </w:r>
      <w:bookmarkEnd w:id="32"/>
    </w:p>
    <w:p w:rsidR="00120A3F" w:rsidRPr="007A2397" w:rsidRDefault="00120A3F" w:rsidP="00120A3F">
      <w:pPr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路径：我的成绩-学生成绩查询</w:t>
      </w:r>
    </w:p>
    <w:p w:rsidR="006C5C0C" w:rsidRDefault="00120A3F" w:rsidP="006C5C0C"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查询个人成绩，进入路径功能菜单，点击查询，即可查看</w:t>
      </w:r>
      <w:r w:rsidR="00107BB8">
        <w:rPr>
          <w:rFonts w:hint="eastAsia"/>
          <w:sz w:val="28"/>
          <w:szCs w:val="28"/>
        </w:rPr>
        <w:t>。</w:t>
      </w:r>
    </w:p>
    <w:p w:rsidR="00120A3F" w:rsidRDefault="004A7097" w:rsidP="006C5C0C">
      <w:pPr>
        <w:spacing w:line="360" w:lineRule="auto"/>
        <w:rPr>
          <w:noProof/>
        </w:rPr>
      </w:pPr>
      <w:r w:rsidRPr="00217707">
        <w:rPr>
          <w:noProof/>
        </w:rPr>
        <w:drawing>
          <wp:inline distT="0" distB="0" distL="0" distR="0">
            <wp:extent cx="5276850" cy="2457450"/>
            <wp:effectExtent l="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3F" w:rsidRDefault="00120A3F" w:rsidP="006C5C0C">
      <w:pPr>
        <w:spacing w:line="360" w:lineRule="auto"/>
        <w:rPr>
          <w:rFonts w:hint="eastAsia"/>
          <w:sz w:val="28"/>
          <w:szCs w:val="28"/>
        </w:rPr>
      </w:pPr>
    </w:p>
    <w:p w:rsidR="007A2397" w:rsidRDefault="007A2397" w:rsidP="007A2397">
      <w:pPr>
        <w:pStyle w:val="2"/>
        <w:numPr>
          <w:ilvl w:val="1"/>
          <w:numId w:val="3"/>
        </w:numPr>
        <w:spacing w:before="0" w:after="0" w:line="360" w:lineRule="auto"/>
        <w:rPr>
          <w:rFonts w:ascii="宋体" w:hAnsi="宋体"/>
          <w:sz w:val="28"/>
        </w:rPr>
      </w:pPr>
      <w:bookmarkStart w:id="33" w:name="_Toc214990820"/>
      <w:r>
        <w:rPr>
          <w:rFonts w:ascii="宋体" w:hAnsi="宋体" w:hint="eastAsia"/>
          <w:sz w:val="28"/>
        </w:rPr>
        <w:lastRenderedPageBreak/>
        <w:t>考试信息</w:t>
      </w:r>
      <w:bookmarkEnd w:id="33"/>
    </w:p>
    <w:p w:rsidR="007A2397" w:rsidRDefault="007A2397" w:rsidP="00694B4A">
      <w:pPr>
        <w:pStyle w:val="3"/>
      </w:pPr>
      <w:bookmarkStart w:id="34" w:name="_Toc214990821"/>
      <w:r>
        <w:rPr>
          <w:rFonts w:hint="eastAsia"/>
        </w:rPr>
        <w:t>1</w:t>
      </w:r>
      <w:r>
        <w:rPr>
          <w:rFonts w:hint="eastAsia"/>
        </w:rPr>
        <w:t>、考试安排</w:t>
      </w:r>
      <w:bookmarkEnd w:id="34"/>
    </w:p>
    <w:p w:rsidR="00120A3F" w:rsidRDefault="00120A3F" w:rsidP="00120A3F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路径：考试信息-考试安排</w:t>
      </w:r>
    </w:p>
    <w:p w:rsidR="00120A3F" w:rsidRDefault="00120A3F" w:rsidP="00120A3F">
      <w:pPr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查询学生的考试信息，进入路径功能，即可查看考试科目、时间、场地等信息</w:t>
      </w:r>
      <w:r w:rsidR="00107BB8">
        <w:rPr>
          <w:rFonts w:ascii="宋体" w:hAnsi="宋体" w:hint="eastAsia"/>
          <w:sz w:val="28"/>
          <w:szCs w:val="28"/>
        </w:rPr>
        <w:t>。</w:t>
      </w:r>
    </w:p>
    <w:p w:rsidR="00120A3F" w:rsidRDefault="004A7097" w:rsidP="00120A3F">
      <w:pPr>
        <w:rPr>
          <w:noProof/>
        </w:rPr>
      </w:pPr>
      <w:r w:rsidRPr="00217707">
        <w:rPr>
          <w:noProof/>
        </w:rPr>
        <w:drawing>
          <wp:inline distT="0" distB="0" distL="0" distR="0">
            <wp:extent cx="5276850" cy="2686050"/>
            <wp:effectExtent l="0" t="0" r="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3F" w:rsidRDefault="00120A3F" w:rsidP="00120A3F">
      <w:pPr>
        <w:rPr>
          <w:noProof/>
        </w:rPr>
      </w:pPr>
    </w:p>
    <w:p w:rsidR="00120A3F" w:rsidRPr="007A2397" w:rsidRDefault="00120A3F" w:rsidP="00120A3F">
      <w:pPr>
        <w:rPr>
          <w:rFonts w:ascii="宋体" w:hAnsi="宋体" w:hint="eastAsia"/>
          <w:sz w:val="28"/>
          <w:szCs w:val="28"/>
        </w:rPr>
      </w:pPr>
    </w:p>
    <w:p w:rsidR="007A2397" w:rsidRDefault="007A2397" w:rsidP="00694B4A">
      <w:pPr>
        <w:pStyle w:val="3"/>
      </w:pPr>
      <w:bookmarkStart w:id="35" w:name="_Toc214990822"/>
      <w:r>
        <w:rPr>
          <w:rFonts w:hint="eastAsia"/>
        </w:rPr>
        <w:t>2</w:t>
      </w:r>
      <w:r>
        <w:rPr>
          <w:rFonts w:hint="eastAsia"/>
        </w:rPr>
        <w:t>、补考报名</w:t>
      </w:r>
      <w:bookmarkEnd w:id="35"/>
    </w:p>
    <w:p w:rsidR="00120A3F" w:rsidRDefault="00120A3F" w:rsidP="00120A3F">
      <w:pPr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功能路径：考试信息</w:t>
      </w:r>
      <w:r w:rsidR="00A43FE8">
        <w:rPr>
          <w:rFonts w:ascii="宋体" w:hAnsi="宋体" w:hint="eastAsia"/>
          <w:sz w:val="28"/>
          <w:szCs w:val="28"/>
        </w:rPr>
        <w:t>-补考报名</w:t>
      </w:r>
    </w:p>
    <w:p w:rsidR="00120A3F" w:rsidRPr="007A2397" w:rsidRDefault="004A7097" w:rsidP="00120A3F">
      <w:pPr>
        <w:rPr>
          <w:rFonts w:ascii="宋体" w:hAnsi="宋体" w:hint="eastAsia"/>
          <w:sz w:val="28"/>
          <w:szCs w:val="28"/>
        </w:rPr>
      </w:pPr>
      <w:r w:rsidRPr="00217707">
        <w:rPr>
          <w:noProof/>
        </w:rPr>
        <w:lastRenderedPageBreak/>
        <w:drawing>
          <wp:inline distT="0" distB="0" distL="0" distR="0">
            <wp:extent cx="5267325" cy="2657475"/>
            <wp:effectExtent l="0" t="0" r="0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397" w:rsidRPr="007A2397" w:rsidRDefault="007A2397" w:rsidP="007A2397">
      <w:pPr>
        <w:rPr>
          <w:rFonts w:hint="eastAsia"/>
          <w:sz w:val="28"/>
          <w:szCs w:val="28"/>
        </w:rPr>
      </w:pPr>
    </w:p>
    <w:p w:rsidR="007A2397" w:rsidRDefault="007A2397" w:rsidP="007A2397">
      <w:pPr>
        <w:pStyle w:val="2"/>
        <w:numPr>
          <w:ilvl w:val="1"/>
          <w:numId w:val="3"/>
        </w:numPr>
        <w:spacing w:before="0" w:after="0" w:line="360" w:lineRule="auto"/>
        <w:rPr>
          <w:rFonts w:ascii="宋体" w:hAnsi="宋体"/>
          <w:sz w:val="28"/>
        </w:rPr>
      </w:pPr>
      <w:bookmarkStart w:id="36" w:name="_Toc214990823"/>
      <w:r>
        <w:rPr>
          <w:rFonts w:ascii="宋体" w:hAnsi="宋体" w:hint="eastAsia"/>
          <w:sz w:val="28"/>
        </w:rPr>
        <w:t>微专业</w:t>
      </w:r>
      <w:bookmarkEnd w:id="36"/>
    </w:p>
    <w:p w:rsidR="007A2397" w:rsidRDefault="005B2CF1" w:rsidP="00694B4A">
      <w:pPr>
        <w:pStyle w:val="3"/>
      </w:pPr>
      <w:bookmarkStart w:id="37" w:name="_Toc214990824"/>
      <w:r>
        <w:rPr>
          <w:rFonts w:hint="eastAsia"/>
        </w:rPr>
        <w:t>1</w:t>
      </w:r>
      <w:r>
        <w:rPr>
          <w:rFonts w:hint="eastAsia"/>
        </w:rPr>
        <w:t>、</w:t>
      </w:r>
      <w:proofErr w:type="gramStart"/>
      <w:r w:rsidR="007A2397">
        <w:rPr>
          <w:rFonts w:hint="eastAsia"/>
        </w:rPr>
        <w:t>微专业</w:t>
      </w:r>
      <w:proofErr w:type="gramEnd"/>
      <w:r w:rsidR="007A2397">
        <w:rPr>
          <w:rFonts w:hint="eastAsia"/>
        </w:rPr>
        <w:t>报名</w:t>
      </w:r>
      <w:bookmarkEnd w:id="37"/>
    </w:p>
    <w:p w:rsidR="00694B4A" w:rsidRPr="00694B4A" w:rsidRDefault="00694B4A" w:rsidP="00694B4A">
      <w:pPr>
        <w:spacing w:line="360" w:lineRule="auto"/>
        <w:jc w:val="left"/>
        <w:rPr>
          <w:rFonts w:ascii="宋体" w:hAnsi="宋体" w:hint="eastAsia"/>
          <w:sz w:val="28"/>
          <w:szCs w:val="28"/>
        </w:rPr>
      </w:pPr>
      <w:r w:rsidRPr="00694B4A">
        <w:rPr>
          <w:rFonts w:ascii="宋体" w:hAnsi="宋体" w:hint="eastAsia"/>
          <w:sz w:val="28"/>
          <w:szCs w:val="28"/>
        </w:rPr>
        <w:t>进入“微专业—微专业报名”，点击后，所显示的所有学院开设</w:t>
      </w:r>
      <w:proofErr w:type="gramStart"/>
      <w:r w:rsidRPr="00694B4A">
        <w:rPr>
          <w:rFonts w:ascii="宋体" w:hAnsi="宋体" w:hint="eastAsia"/>
          <w:sz w:val="28"/>
          <w:szCs w:val="28"/>
        </w:rPr>
        <w:t>微专业</w:t>
      </w:r>
      <w:proofErr w:type="gramEnd"/>
      <w:r w:rsidRPr="00694B4A">
        <w:rPr>
          <w:rFonts w:ascii="宋体" w:hAnsi="宋体" w:hint="eastAsia"/>
          <w:sz w:val="28"/>
          <w:szCs w:val="28"/>
        </w:rPr>
        <w:t>信息</w:t>
      </w:r>
    </w:p>
    <w:p w:rsidR="00694B4A" w:rsidRDefault="004A7097" w:rsidP="00694B4A">
      <w:pPr>
        <w:spacing w:line="360" w:lineRule="auto"/>
        <w:jc w:val="left"/>
        <w:rPr>
          <w:rFonts w:ascii="仿宋" w:eastAsia="仿宋" w:hAnsi="仿宋" w:hint="eastAsia"/>
          <w:sz w:val="24"/>
          <w:szCs w:val="24"/>
        </w:rPr>
      </w:pPr>
      <w:r w:rsidRPr="00217707">
        <w:rPr>
          <w:noProof/>
        </w:rPr>
        <w:drawing>
          <wp:inline distT="0" distB="0" distL="0" distR="0">
            <wp:extent cx="5276850" cy="1743075"/>
            <wp:effectExtent l="0" t="0" r="0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B4A" w:rsidRPr="00694B4A" w:rsidRDefault="005D5463" w:rsidP="00694B4A">
      <w:pPr>
        <w:spacing w:line="360" w:lineRule="auto"/>
        <w:jc w:val="left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点击“详细信息”</w:t>
      </w:r>
    </w:p>
    <w:p w:rsidR="00694B4A" w:rsidRDefault="004A7097" w:rsidP="00694B4A">
      <w:pPr>
        <w:spacing w:line="360" w:lineRule="auto"/>
        <w:jc w:val="left"/>
        <w:rPr>
          <w:rFonts w:ascii="仿宋" w:eastAsia="仿宋" w:hAnsi="仿宋" w:hint="eastAsia"/>
          <w:sz w:val="24"/>
          <w:szCs w:val="24"/>
        </w:rPr>
      </w:pPr>
      <w:r w:rsidRPr="00217707">
        <w:rPr>
          <w:noProof/>
        </w:rPr>
        <w:lastRenderedPageBreak/>
        <w:drawing>
          <wp:inline distT="0" distB="0" distL="0" distR="0">
            <wp:extent cx="5276850" cy="2743200"/>
            <wp:effectExtent l="0" t="0" r="0" b="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B4A" w:rsidRPr="005D5463" w:rsidRDefault="00694B4A" w:rsidP="00694B4A">
      <w:pPr>
        <w:spacing w:line="360" w:lineRule="auto"/>
        <w:jc w:val="left"/>
        <w:rPr>
          <w:rFonts w:ascii="宋体" w:hAnsi="宋体" w:hint="eastAsia"/>
          <w:sz w:val="28"/>
          <w:szCs w:val="28"/>
        </w:rPr>
      </w:pPr>
      <w:r w:rsidRPr="005D5463">
        <w:rPr>
          <w:rFonts w:ascii="宋体" w:hAnsi="宋体" w:hint="eastAsia"/>
          <w:sz w:val="28"/>
          <w:szCs w:val="28"/>
        </w:rPr>
        <w:t>点击</w:t>
      </w:r>
      <w:r w:rsidR="005D5463" w:rsidRPr="005D5463">
        <w:rPr>
          <w:rFonts w:ascii="宋体" w:hAnsi="宋体" w:hint="eastAsia"/>
          <w:sz w:val="28"/>
          <w:szCs w:val="28"/>
        </w:rPr>
        <w:t>“报名”</w:t>
      </w:r>
      <w:r w:rsidRPr="005D5463">
        <w:rPr>
          <w:rFonts w:ascii="宋体" w:hAnsi="宋体" w:hint="eastAsia"/>
          <w:sz w:val="28"/>
          <w:szCs w:val="28"/>
        </w:rPr>
        <w:t>：</w:t>
      </w:r>
    </w:p>
    <w:p w:rsidR="00694B4A" w:rsidRDefault="004A7097" w:rsidP="00694B4A">
      <w:pPr>
        <w:spacing w:line="360" w:lineRule="auto"/>
        <w:jc w:val="left"/>
        <w:rPr>
          <w:rFonts w:ascii="仿宋" w:eastAsia="仿宋" w:hAnsi="仿宋" w:hint="eastAsia"/>
          <w:sz w:val="24"/>
          <w:szCs w:val="24"/>
        </w:rPr>
      </w:pPr>
      <w:r w:rsidRPr="00217707">
        <w:rPr>
          <w:noProof/>
        </w:rPr>
        <w:drawing>
          <wp:inline distT="0" distB="0" distL="0" distR="0">
            <wp:extent cx="5276850" cy="1657350"/>
            <wp:effectExtent l="0" t="0" r="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B4A" w:rsidRDefault="004A7097" w:rsidP="00694B4A">
      <w:pPr>
        <w:spacing w:line="360" w:lineRule="auto"/>
        <w:jc w:val="left"/>
        <w:rPr>
          <w:rFonts w:ascii="仿宋" w:eastAsia="仿宋" w:hAnsi="仿宋" w:hint="eastAsia"/>
          <w:sz w:val="24"/>
          <w:szCs w:val="24"/>
        </w:rPr>
      </w:pPr>
      <w:r w:rsidRPr="00217707">
        <w:rPr>
          <w:noProof/>
        </w:rPr>
        <w:drawing>
          <wp:inline distT="0" distB="0" distL="0" distR="0">
            <wp:extent cx="5276850" cy="2466975"/>
            <wp:effectExtent l="0" t="0" r="0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B4A" w:rsidRPr="00694B4A" w:rsidRDefault="00694B4A" w:rsidP="00694B4A">
      <w:pPr>
        <w:spacing w:line="360" w:lineRule="auto"/>
        <w:jc w:val="left"/>
        <w:rPr>
          <w:rFonts w:ascii="宋体" w:hAnsi="宋体" w:hint="eastAsia"/>
          <w:sz w:val="28"/>
          <w:szCs w:val="28"/>
        </w:rPr>
      </w:pPr>
      <w:r w:rsidRPr="00694B4A">
        <w:rPr>
          <w:rFonts w:ascii="宋体" w:hAnsi="宋体" w:hint="eastAsia"/>
          <w:sz w:val="28"/>
          <w:szCs w:val="28"/>
        </w:rPr>
        <w:t>提示报名成功表示已经报名成功</w:t>
      </w:r>
    </w:p>
    <w:p w:rsidR="00694B4A" w:rsidRDefault="004A7097" w:rsidP="00694B4A">
      <w:pPr>
        <w:spacing w:line="360" w:lineRule="auto"/>
        <w:jc w:val="left"/>
        <w:rPr>
          <w:rFonts w:ascii="仿宋" w:eastAsia="仿宋" w:hAnsi="仿宋" w:hint="eastAsia"/>
          <w:sz w:val="24"/>
          <w:szCs w:val="24"/>
        </w:rPr>
      </w:pPr>
      <w:r w:rsidRPr="00217707">
        <w:rPr>
          <w:noProof/>
        </w:rPr>
        <w:lastRenderedPageBreak/>
        <w:drawing>
          <wp:inline distT="0" distB="0" distL="0" distR="0">
            <wp:extent cx="5276850" cy="2057400"/>
            <wp:effectExtent l="0" t="0" r="0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B4A" w:rsidRPr="00FC71AD" w:rsidRDefault="00694B4A" w:rsidP="00694B4A">
      <w:pPr>
        <w:spacing w:line="360" w:lineRule="auto"/>
        <w:jc w:val="left"/>
        <w:rPr>
          <w:rFonts w:ascii="宋体" w:hAnsi="宋体" w:hint="eastAsia"/>
          <w:sz w:val="28"/>
          <w:szCs w:val="28"/>
        </w:rPr>
      </w:pPr>
      <w:r w:rsidRPr="00FC71AD">
        <w:rPr>
          <w:rFonts w:ascii="宋体" w:hAnsi="宋体" w:hint="eastAsia"/>
          <w:sz w:val="28"/>
          <w:szCs w:val="28"/>
        </w:rPr>
        <w:t>报名成功后</w:t>
      </w:r>
      <w:r w:rsidRPr="00FC71AD">
        <w:rPr>
          <w:rFonts w:ascii="宋体" w:hAnsi="宋体"/>
          <w:sz w:val="28"/>
          <w:szCs w:val="28"/>
        </w:rPr>
        <w:t>均视为有效</w:t>
      </w:r>
      <w:r w:rsidRPr="00FC71AD">
        <w:rPr>
          <w:rFonts w:ascii="宋体" w:hAnsi="宋体" w:hint="eastAsia"/>
          <w:sz w:val="28"/>
          <w:szCs w:val="28"/>
        </w:rPr>
        <w:t>。</w:t>
      </w:r>
    </w:p>
    <w:p w:rsidR="00694B4A" w:rsidRPr="005B2CF1" w:rsidRDefault="005B2CF1" w:rsidP="005B2CF1">
      <w:pPr>
        <w:pStyle w:val="3"/>
      </w:pPr>
      <w:bookmarkStart w:id="38" w:name="_Toc214990825"/>
      <w:r w:rsidRPr="005B2CF1">
        <w:t>2</w:t>
      </w:r>
      <w:r w:rsidRPr="005B2CF1">
        <w:rPr>
          <w:rFonts w:hint="eastAsia"/>
        </w:rPr>
        <w:t>、</w:t>
      </w:r>
      <w:proofErr w:type="gramStart"/>
      <w:r w:rsidR="00694B4A" w:rsidRPr="005B2CF1">
        <w:rPr>
          <w:rFonts w:hint="eastAsia"/>
        </w:rPr>
        <w:t>微专业退</w:t>
      </w:r>
      <w:proofErr w:type="gramEnd"/>
      <w:r w:rsidR="00694B4A" w:rsidRPr="005B2CF1">
        <w:rPr>
          <w:rFonts w:hint="eastAsia"/>
        </w:rPr>
        <w:t>报名</w:t>
      </w:r>
      <w:bookmarkEnd w:id="38"/>
    </w:p>
    <w:p w:rsidR="005B2CF1" w:rsidRDefault="00694B4A" w:rsidP="005B2CF1">
      <w:pPr>
        <w:jc w:val="left"/>
        <w:rPr>
          <w:noProof/>
        </w:rPr>
      </w:pPr>
      <w:proofErr w:type="gramStart"/>
      <w:r w:rsidRPr="00FC71AD">
        <w:rPr>
          <w:rFonts w:ascii="宋体" w:hAnsi="宋体" w:hint="eastAsia"/>
          <w:sz w:val="28"/>
          <w:szCs w:val="28"/>
        </w:rPr>
        <w:t>微专业</w:t>
      </w:r>
      <w:proofErr w:type="gramEnd"/>
      <w:r w:rsidRPr="00FC71AD">
        <w:rPr>
          <w:rFonts w:ascii="宋体" w:hAnsi="宋体" w:hint="eastAsia"/>
          <w:sz w:val="28"/>
          <w:szCs w:val="28"/>
        </w:rPr>
        <w:t>报名时间内，报名成功后，开设学院</w:t>
      </w:r>
      <w:r w:rsidRPr="00FC71AD">
        <w:rPr>
          <w:rFonts w:ascii="宋体" w:hAnsi="宋体" w:hint="eastAsia"/>
          <w:b/>
          <w:sz w:val="28"/>
          <w:szCs w:val="28"/>
        </w:rPr>
        <w:t>没有审核</w:t>
      </w:r>
      <w:r w:rsidRPr="00FC71AD">
        <w:rPr>
          <w:rFonts w:ascii="宋体" w:hAnsi="宋体" w:hint="eastAsia"/>
          <w:sz w:val="28"/>
          <w:szCs w:val="28"/>
        </w:rPr>
        <w:t>的情况下，想撤回原申请重新报名</w:t>
      </w:r>
      <w:proofErr w:type="gramStart"/>
      <w:r w:rsidRPr="00FC71AD">
        <w:rPr>
          <w:rFonts w:ascii="宋体" w:hAnsi="宋体" w:hint="eastAsia"/>
          <w:sz w:val="28"/>
          <w:szCs w:val="28"/>
        </w:rPr>
        <w:t>其他微</w:t>
      </w:r>
      <w:proofErr w:type="gramEnd"/>
      <w:r w:rsidRPr="00FC71AD">
        <w:rPr>
          <w:rFonts w:ascii="宋体" w:hAnsi="宋体" w:hint="eastAsia"/>
          <w:sz w:val="28"/>
          <w:szCs w:val="28"/>
        </w:rPr>
        <w:t>专业，可直接点击退读，点击确定，显示</w:t>
      </w:r>
      <w:proofErr w:type="gramStart"/>
      <w:r w:rsidRPr="00FC71AD">
        <w:rPr>
          <w:rFonts w:ascii="宋体" w:hAnsi="宋体" w:hint="eastAsia"/>
          <w:sz w:val="28"/>
          <w:szCs w:val="28"/>
        </w:rPr>
        <w:t>退读成功</w:t>
      </w:r>
      <w:proofErr w:type="gramEnd"/>
      <w:r w:rsidRPr="00FC71AD">
        <w:rPr>
          <w:rFonts w:ascii="宋体" w:hAnsi="宋体" w:hint="eastAsia"/>
          <w:sz w:val="28"/>
          <w:szCs w:val="28"/>
        </w:rPr>
        <w:t>后可以再重新选择报名。</w:t>
      </w:r>
      <w:r w:rsidR="004A7097" w:rsidRPr="00217707">
        <w:rPr>
          <w:noProof/>
        </w:rPr>
        <w:drawing>
          <wp:inline distT="0" distB="0" distL="0" distR="0">
            <wp:extent cx="5276850" cy="1581150"/>
            <wp:effectExtent l="0" t="0" r="0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B4A" w:rsidRPr="00694B4A" w:rsidRDefault="00694B4A" w:rsidP="005B2CF1">
      <w:pPr>
        <w:jc w:val="center"/>
        <w:rPr>
          <w:rFonts w:hint="eastAsia"/>
          <w:b/>
        </w:rPr>
      </w:pPr>
      <w:r w:rsidRPr="00FC71AD">
        <w:rPr>
          <w:rFonts w:hint="eastAsia"/>
          <w:sz w:val="28"/>
        </w:rPr>
        <w:t>或者点击最右边黄橙色</w:t>
      </w:r>
      <w:r w:rsidR="004A7097" w:rsidRPr="00217707">
        <w:rPr>
          <w:noProof/>
        </w:rPr>
        <w:drawing>
          <wp:inline distT="0" distB="0" distL="0" distR="0">
            <wp:extent cx="5276850" cy="2009775"/>
            <wp:effectExtent l="0" t="0" r="0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B4A" w:rsidRPr="00694B4A" w:rsidRDefault="004A7097" w:rsidP="005B2CF1">
      <w:pPr>
        <w:rPr>
          <w:rFonts w:ascii="仿宋" w:eastAsia="仿宋" w:hAnsi="仿宋" w:hint="eastAsia"/>
          <w:sz w:val="24"/>
          <w:szCs w:val="24"/>
        </w:rPr>
      </w:pPr>
      <w:r w:rsidRPr="00217707">
        <w:rPr>
          <w:noProof/>
        </w:rPr>
        <w:lastRenderedPageBreak/>
        <w:drawing>
          <wp:inline distT="0" distB="0" distL="0" distR="0">
            <wp:extent cx="5276850" cy="2219325"/>
            <wp:effectExtent l="0" t="0" r="0" b="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B4A" w:rsidRPr="00FC71AD" w:rsidRDefault="00694B4A" w:rsidP="005B2CF1">
      <w:pPr>
        <w:jc w:val="center"/>
        <w:rPr>
          <w:rFonts w:hint="eastAsia"/>
          <w:sz w:val="28"/>
        </w:rPr>
      </w:pPr>
      <w:proofErr w:type="gramStart"/>
      <w:r w:rsidRPr="00FC71AD">
        <w:rPr>
          <w:rFonts w:hint="eastAsia"/>
          <w:sz w:val="28"/>
        </w:rPr>
        <w:t>弹出退读点</w:t>
      </w:r>
      <w:proofErr w:type="gramEnd"/>
      <w:r w:rsidRPr="00FC71AD">
        <w:rPr>
          <w:rFonts w:hint="eastAsia"/>
          <w:sz w:val="28"/>
        </w:rPr>
        <w:t>击退读</w:t>
      </w:r>
    </w:p>
    <w:p w:rsidR="00694B4A" w:rsidRPr="007A2397" w:rsidRDefault="00694B4A" w:rsidP="00694B4A">
      <w:pPr>
        <w:rPr>
          <w:rFonts w:ascii="宋体" w:hAnsi="宋体" w:hint="eastAsia"/>
          <w:sz w:val="28"/>
          <w:szCs w:val="28"/>
        </w:rPr>
      </w:pPr>
    </w:p>
    <w:sectPr w:rsidR="00694B4A" w:rsidRPr="007A2397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636" w:rsidRDefault="00A32636">
      <w:r>
        <w:separator/>
      </w:r>
    </w:p>
  </w:endnote>
  <w:endnote w:type="continuationSeparator" w:id="0">
    <w:p w:rsidR="00A32636" w:rsidRDefault="00A32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57A0" w:rsidRDefault="002257A0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330B7D" w:rsidRPr="00330B7D">
      <w:rPr>
        <w:noProof/>
        <w:lang w:val="zh-CN"/>
      </w:rPr>
      <w:t>1</w:t>
    </w:r>
    <w:r>
      <w:fldChar w:fldCharType="end"/>
    </w:r>
  </w:p>
  <w:p w:rsidR="002257A0" w:rsidRDefault="002257A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636" w:rsidRDefault="00A32636">
      <w:r>
        <w:separator/>
      </w:r>
    </w:p>
  </w:footnote>
  <w:footnote w:type="continuationSeparator" w:id="0">
    <w:p w:rsidR="00A32636" w:rsidRDefault="00A32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57A0" w:rsidRDefault="002257A0">
    <w:pPr>
      <w:pStyle w:val="a4"/>
      <w:rPr>
        <w:rFonts w:hint="eastAsia"/>
      </w:rPr>
    </w:pPr>
    <w:r>
      <w:rPr>
        <w:rFonts w:hint="eastAsia"/>
      </w:rPr>
      <w:t>正方软件股份有限公司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9779C74"/>
    <w:multiLevelType w:val="singleLevel"/>
    <w:tmpl w:val="99779C74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F44D32B9"/>
    <w:multiLevelType w:val="singleLevel"/>
    <w:tmpl w:val="F44D32B9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FBFF518E"/>
    <w:multiLevelType w:val="singleLevel"/>
    <w:tmpl w:val="FBFF518E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00992623"/>
    <w:multiLevelType w:val="hybridMultilevel"/>
    <w:tmpl w:val="D9F66098"/>
    <w:lvl w:ilvl="0" w:tplc="04090005">
      <w:start w:val="1"/>
      <w:numFmt w:val="bullet"/>
      <w:lvlText w:val="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124E5D77"/>
    <w:multiLevelType w:val="hybridMultilevel"/>
    <w:tmpl w:val="8CCCEEF6"/>
    <w:lvl w:ilvl="0" w:tplc="04090005">
      <w:start w:val="1"/>
      <w:numFmt w:val="bullet"/>
      <w:lvlText w:val="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128E7CDF"/>
    <w:multiLevelType w:val="multilevel"/>
    <w:tmpl w:val="128E7CD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chineseCountingThousand"/>
      <w:suff w:val="space"/>
      <w:lvlText w:val="(%2)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6" w15:restartNumberingAfterBreak="0">
    <w:nsid w:val="17927371"/>
    <w:multiLevelType w:val="multilevel"/>
    <w:tmpl w:val="17927371"/>
    <w:lvl w:ilvl="0">
      <w:start w:val="1"/>
      <w:numFmt w:val="decimal"/>
      <w:suff w:val="nothing"/>
      <w:lvlText w:val="[%1]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98B1301"/>
    <w:multiLevelType w:val="hybridMultilevel"/>
    <w:tmpl w:val="8F787E74"/>
    <w:lvl w:ilvl="0" w:tplc="04090005">
      <w:start w:val="1"/>
      <w:numFmt w:val="bullet"/>
      <w:lvlText w:val="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1A1707B7"/>
    <w:multiLevelType w:val="multilevel"/>
    <w:tmpl w:val="1A1707B7"/>
    <w:lvl w:ilvl="0">
      <w:start w:val="1"/>
      <w:numFmt w:val="chineseCountingThousand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9" w15:restartNumberingAfterBreak="0">
    <w:nsid w:val="1FAA71D9"/>
    <w:multiLevelType w:val="hybridMultilevel"/>
    <w:tmpl w:val="3EF6DB4E"/>
    <w:lvl w:ilvl="0" w:tplc="04090005">
      <w:start w:val="1"/>
      <w:numFmt w:val="bullet"/>
      <w:lvlText w:val="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354E39D3"/>
    <w:multiLevelType w:val="multilevel"/>
    <w:tmpl w:val="725E8610"/>
    <w:lvl w:ilvl="0">
      <w:start w:val="1"/>
      <w:numFmt w:val="decimal"/>
      <w:suff w:val="nothing"/>
      <w:lvlText w:val="%1）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）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）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1.%2.%3.%4）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）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）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）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nothing"/>
      <w:lvlText w:val="%1.%2.%3.%4.%5.%6.%7.%8）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nothing"/>
      <w:lvlText w:val="%1.%2.%3.%4.%5.%6.%7.%8.%9）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3E3E1FB9"/>
    <w:multiLevelType w:val="multilevel"/>
    <w:tmpl w:val="725E8610"/>
    <w:lvl w:ilvl="0">
      <w:start w:val="1"/>
      <w:numFmt w:val="decimal"/>
      <w:suff w:val="nothing"/>
      <w:lvlText w:val="%1）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）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）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1.%2.%3.%4）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）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）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）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nothing"/>
      <w:lvlText w:val="%1.%2.%3.%4.%5.%6.%7.%8）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nothing"/>
      <w:lvlText w:val="%1.%2.%3.%4.%5.%6.%7.%8.%9）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451E4620"/>
    <w:multiLevelType w:val="hybridMultilevel"/>
    <w:tmpl w:val="D9DA04BA"/>
    <w:lvl w:ilvl="0" w:tplc="04090005">
      <w:start w:val="1"/>
      <w:numFmt w:val="bullet"/>
      <w:lvlText w:val="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54ACC3BA"/>
    <w:multiLevelType w:val="singleLevel"/>
    <w:tmpl w:val="54ACC3BA"/>
    <w:lvl w:ilvl="0">
      <w:start w:val="4"/>
      <w:numFmt w:val="decimal"/>
      <w:suff w:val="space"/>
      <w:lvlText w:val="%1."/>
      <w:lvlJc w:val="left"/>
    </w:lvl>
  </w:abstractNum>
  <w:abstractNum w:abstractNumId="14" w15:restartNumberingAfterBreak="0">
    <w:nsid w:val="5FDE12F6"/>
    <w:multiLevelType w:val="hybridMultilevel"/>
    <w:tmpl w:val="F2E855FC"/>
    <w:lvl w:ilvl="0" w:tplc="821E4FC0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6692322B"/>
    <w:multiLevelType w:val="hybridMultilevel"/>
    <w:tmpl w:val="B7B05C0A"/>
    <w:lvl w:ilvl="0" w:tplc="7A8A5BD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6E630E80"/>
    <w:multiLevelType w:val="hybridMultilevel"/>
    <w:tmpl w:val="17440C12"/>
    <w:lvl w:ilvl="0" w:tplc="04090005">
      <w:start w:val="1"/>
      <w:numFmt w:val="bullet"/>
      <w:lvlText w:val="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6F4F742E"/>
    <w:multiLevelType w:val="multilevel"/>
    <w:tmpl w:val="725E8610"/>
    <w:lvl w:ilvl="0">
      <w:start w:val="1"/>
      <w:numFmt w:val="decimal"/>
      <w:suff w:val="nothing"/>
      <w:lvlText w:val="%1）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）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）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1.%2.%3.%4）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）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）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）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nothing"/>
      <w:lvlText w:val="%1.%2.%3.%4.%5.%6.%7.%8）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nothing"/>
      <w:lvlText w:val="%1.%2.%3.%4.%5.%6.%7.%8.%9）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712665E5"/>
    <w:multiLevelType w:val="singleLevel"/>
    <w:tmpl w:val="712665E5"/>
    <w:lvl w:ilvl="0">
      <w:start w:val="1"/>
      <w:numFmt w:val="decimal"/>
      <w:suff w:val="nothing"/>
      <w:lvlText w:val="%1、"/>
      <w:lvlJc w:val="left"/>
    </w:lvl>
  </w:abstractNum>
  <w:abstractNum w:abstractNumId="19" w15:restartNumberingAfterBreak="0">
    <w:nsid w:val="725E8610"/>
    <w:multiLevelType w:val="multilevel"/>
    <w:tmpl w:val="725E8610"/>
    <w:lvl w:ilvl="0">
      <w:start w:val="1"/>
      <w:numFmt w:val="decimal"/>
      <w:suff w:val="nothing"/>
      <w:lvlText w:val="%1）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）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）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1.%2.%3.%4）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）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）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）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nothing"/>
      <w:lvlText w:val="%1.%2.%3.%4.%5.%6.%7.%8）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nothing"/>
      <w:lvlText w:val="%1.%2.%3.%4.%5.%6.%7.%8.%9）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74C030D7"/>
    <w:multiLevelType w:val="hybridMultilevel"/>
    <w:tmpl w:val="C450D81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7B704EE6"/>
    <w:multiLevelType w:val="hybridMultilevel"/>
    <w:tmpl w:val="1B6C523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9"/>
  </w:num>
  <w:num w:numId="5">
    <w:abstractNumId w:val="1"/>
  </w:num>
  <w:num w:numId="6">
    <w:abstractNumId w:val="0"/>
  </w:num>
  <w:num w:numId="7">
    <w:abstractNumId w:val="18"/>
  </w:num>
  <w:num w:numId="8">
    <w:abstractNumId w:val="2"/>
  </w:num>
  <w:num w:numId="9">
    <w:abstractNumId w:val="21"/>
  </w:num>
  <w:num w:numId="10">
    <w:abstractNumId w:val="10"/>
  </w:num>
  <w:num w:numId="11">
    <w:abstractNumId w:val="17"/>
  </w:num>
  <w:num w:numId="12">
    <w:abstractNumId w:val="11"/>
  </w:num>
  <w:num w:numId="13">
    <w:abstractNumId w:val="14"/>
  </w:num>
  <w:num w:numId="14">
    <w:abstractNumId w:val="16"/>
  </w:num>
  <w:num w:numId="15">
    <w:abstractNumId w:val="15"/>
  </w:num>
  <w:num w:numId="16">
    <w:abstractNumId w:val="3"/>
  </w:num>
  <w:num w:numId="17">
    <w:abstractNumId w:val="7"/>
  </w:num>
  <w:num w:numId="18">
    <w:abstractNumId w:val="4"/>
  </w:num>
  <w:num w:numId="19">
    <w:abstractNumId w:val="12"/>
  </w:num>
  <w:num w:numId="20">
    <w:abstractNumId w:val="9"/>
  </w:num>
  <w:num w:numId="21">
    <w:abstractNumId w:val="20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E5OWU2NGZjMDZjZjk2MTQ5OTM0YTJiNDFlM2UxYzIifQ=="/>
  </w:docVars>
  <w:rsids>
    <w:rsidRoot w:val="00C10DF2"/>
    <w:rsid w:val="0002479A"/>
    <w:rsid w:val="00045786"/>
    <w:rsid w:val="000B4D27"/>
    <w:rsid w:val="000E6D60"/>
    <w:rsid w:val="00107BB8"/>
    <w:rsid w:val="00120A3F"/>
    <w:rsid w:val="001322E8"/>
    <w:rsid w:val="00136402"/>
    <w:rsid w:val="00205119"/>
    <w:rsid w:val="00222EEC"/>
    <w:rsid w:val="002257A0"/>
    <w:rsid w:val="00330B7D"/>
    <w:rsid w:val="003641E5"/>
    <w:rsid w:val="00464349"/>
    <w:rsid w:val="0048765E"/>
    <w:rsid w:val="00493D59"/>
    <w:rsid w:val="004973E2"/>
    <w:rsid w:val="004A7097"/>
    <w:rsid w:val="0050057D"/>
    <w:rsid w:val="00535784"/>
    <w:rsid w:val="005403C1"/>
    <w:rsid w:val="00567E7E"/>
    <w:rsid w:val="005B2CF1"/>
    <w:rsid w:val="005D5463"/>
    <w:rsid w:val="00650C04"/>
    <w:rsid w:val="00694B4A"/>
    <w:rsid w:val="006B3355"/>
    <w:rsid w:val="006C5C0C"/>
    <w:rsid w:val="0074345D"/>
    <w:rsid w:val="00787C04"/>
    <w:rsid w:val="007A2397"/>
    <w:rsid w:val="00852FCA"/>
    <w:rsid w:val="00910B57"/>
    <w:rsid w:val="00913367"/>
    <w:rsid w:val="009455AF"/>
    <w:rsid w:val="009E2351"/>
    <w:rsid w:val="00A32636"/>
    <w:rsid w:val="00A43FE8"/>
    <w:rsid w:val="00AA0850"/>
    <w:rsid w:val="00BB0FED"/>
    <w:rsid w:val="00BD4D15"/>
    <w:rsid w:val="00C10DF2"/>
    <w:rsid w:val="00C3375C"/>
    <w:rsid w:val="00D044EE"/>
    <w:rsid w:val="00EA153D"/>
    <w:rsid w:val="00F03CE3"/>
    <w:rsid w:val="00F75897"/>
    <w:rsid w:val="00F86D58"/>
    <w:rsid w:val="00FC71AD"/>
    <w:rsid w:val="03F30A68"/>
    <w:rsid w:val="07BE0963"/>
    <w:rsid w:val="17B2302E"/>
    <w:rsid w:val="20D14525"/>
    <w:rsid w:val="374675C3"/>
    <w:rsid w:val="3D352518"/>
    <w:rsid w:val="428471F1"/>
    <w:rsid w:val="4AE20F59"/>
    <w:rsid w:val="4BE366D2"/>
    <w:rsid w:val="4DCD4433"/>
    <w:rsid w:val="56746E67"/>
    <w:rsid w:val="5D005A9D"/>
    <w:rsid w:val="5DA44662"/>
    <w:rsid w:val="667A1FDE"/>
    <w:rsid w:val="6A9027CD"/>
    <w:rsid w:val="6FF5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461FF89-7B7A-499C-BA41-F8DC07CE5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694B4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tabs>
        <w:tab w:val="right" w:leader="dot" w:pos="8296"/>
      </w:tabs>
      <w:ind w:leftChars="400" w:left="840"/>
    </w:pPr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left" w:pos="840"/>
        <w:tab w:val="right" w:leader="dot" w:pos="8296"/>
      </w:tabs>
    </w:p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Hyperlink"/>
    <w:uiPriority w:val="99"/>
    <w:unhideWhenUsed/>
    <w:qFormat/>
    <w:rPr>
      <w:color w:val="0563C1"/>
      <w:u w:val="single"/>
    </w:rPr>
  </w:style>
  <w:style w:type="paragraph" w:styleId="a6">
    <w:name w:val="列表段落"/>
    <w:basedOn w:val="a"/>
    <w:uiPriority w:val="34"/>
    <w:qFormat/>
    <w:pPr>
      <w:ind w:firstLineChars="200" w:firstLine="420"/>
    </w:pPr>
  </w:style>
  <w:style w:type="paragraph" w:styleId="a7">
    <w:name w:val="No Spacing"/>
    <w:uiPriority w:val="1"/>
    <w:qFormat/>
    <w:rPr>
      <w:rFonts w:ascii="Calibri" w:hAnsi="Calibri"/>
      <w:sz w:val="22"/>
      <w:szCs w:val="22"/>
    </w:rPr>
  </w:style>
  <w:style w:type="character" w:customStyle="1" w:styleId="30">
    <w:name w:val="标题 3 字符"/>
    <w:link w:val="3"/>
    <w:rsid w:val="00694B4A"/>
    <w:rPr>
      <w:rFonts w:ascii="Calibri" w:hAnsi="Calibri"/>
      <w:b/>
      <w:bCs/>
      <w:kern w:val="2"/>
      <w:sz w:val="32"/>
      <w:szCs w:val="32"/>
    </w:rPr>
  </w:style>
  <w:style w:type="paragraph" w:styleId="a8">
    <w:name w:val="Title"/>
    <w:basedOn w:val="a"/>
    <w:next w:val="a"/>
    <w:link w:val="a9"/>
    <w:qFormat/>
    <w:rsid w:val="00694B4A"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character" w:customStyle="1" w:styleId="a9">
    <w:name w:val="标题 字符"/>
    <w:link w:val="a8"/>
    <w:rsid w:val="00694B4A"/>
    <w:rPr>
      <w:rFonts w:ascii="等线 Light" w:hAnsi="等线 Light" w:cs="Times New Roman"/>
      <w:b/>
      <w:bCs/>
      <w:kern w:val="2"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694B4A"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F5496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cp20936"/>
  <w:optimizeForBrowser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https://jwc.scau.edu.cn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FF95D-75CA-4CB7-93AC-987050D0C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599</Words>
  <Characters>3417</Characters>
  <Application>Microsoft Office Word</Application>
  <DocSecurity>0</DocSecurity>
  <Lines>28</Lines>
  <Paragraphs>8</Paragraphs>
  <ScaleCrop>false</ScaleCrop>
  <Company/>
  <LinksUpToDate>false</LinksUpToDate>
  <CharactersWithSpaces>4008</CharactersWithSpaces>
  <SharedDoc>false</SharedDoc>
  <HLinks>
    <vt:vector size="180" baseType="variant">
      <vt:variant>
        <vt:i4>131153</vt:i4>
      </vt:variant>
      <vt:variant>
        <vt:i4>174</vt:i4>
      </vt:variant>
      <vt:variant>
        <vt:i4>0</vt:i4>
      </vt:variant>
      <vt:variant>
        <vt:i4>5</vt:i4>
      </vt:variant>
      <vt:variant>
        <vt:lpwstr>https://jwc.scau.edu.cn/</vt:lpwstr>
      </vt:variant>
      <vt:variant>
        <vt:lpwstr/>
      </vt:variant>
      <vt:variant>
        <vt:i4>8257640</vt:i4>
      </vt:variant>
      <vt:variant>
        <vt:i4>171</vt:i4>
      </vt:variant>
      <vt:variant>
        <vt:i4>0</vt:i4>
      </vt:variant>
      <vt:variant>
        <vt:i4>5</vt:i4>
      </vt:variant>
      <vt:variant>
        <vt:lpwstr>https://portal.scau.edu.cn/</vt:lpwstr>
      </vt:variant>
      <vt:variant>
        <vt:lpwstr/>
      </vt:variant>
      <vt:variant>
        <vt:i4>1179710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_Toc214988057</vt:lpwstr>
      </vt:variant>
      <vt:variant>
        <vt:i4>1179710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_Toc214988056</vt:lpwstr>
      </vt:variant>
      <vt:variant>
        <vt:i4>1179710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_Toc214988055</vt:lpwstr>
      </vt:variant>
      <vt:variant>
        <vt:i4>1179710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_Toc214988054</vt:lpwstr>
      </vt:variant>
      <vt:variant>
        <vt:i4>1179710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_Toc214988053</vt:lpwstr>
      </vt:variant>
      <vt:variant>
        <vt:i4>1179710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_Toc214988052</vt:lpwstr>
      </vt:variant>
      <vt:variant>
        <vt:i4>1179710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_Toc214988051</vt:lpwstr>
      </vt:variant>
      <vt:variant>
        <vt:i4>1179710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_Toc214988050</vt:lpwstr>
      </vt:variant>
      <vt:variant>
        <vt:i4>1245246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_Toc214988049</vt:lpwstr>
      </vt:variant>
      <vt:variant>
        <vt:i4>1245246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_Toc214988048</vt:lpwstr>
      </vt:variant>
      <vt:variant>
        <vt:i4>1245246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_Toc214988047</vt:lpwstr>
      </vt:variant>
      <vt:variant>
        <vt:i4>1245246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_Toc214988046</vt:lpwstr>
      </vt:variant>
      <vt:variant>
        <vt:i4>1245246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_Toc214988045</vt:lpwstr>
      </vt:variant>
      <vt:variant>
        <vt:i4>1245246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_Toc214988044</vt:lpwstr>
      </vt:variant>
      <vt:variant>
        <vt:i4>1245246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_Toc214988043</vt:lpwstr>
      </vt:variant>
      <vt:variant>
        <vt:i4>1245246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_Toc214988042</vt:lpwstr>
      </vt:variant>
      <vt:variant>
        <vt:i4>1245246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_Toc214988041</vt:lpwstr>
      </vt:variant>
      <vt:variant>
        <vt:i4>1245246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_Toc214988040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_Toc214988039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_Toc214988038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_Toc214988037</vt:lpwstr>
      </vt:variant>
      <vt:variant>
        <vt:i4>1310782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_Toc214988036</vt:lpwstr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_Toc214988035</vt:lpwstr>
      </vt:variant>
      <vt:variant>
        <vt:i4>1310782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_Toc214988034</vt:lpwstr>
      </vt:variant>
      <vt:variant>
        <vt:i4>1310782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_Toc214988033</vt:lpwstr>
      </vt:variant>
      <vt:variant>
        <vt:i4>1310782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_Toc214988032</vt:lpwstr>
      </vt:variant>
      <vt:variant>
        <vt:i4>1310782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_Toc214988031</vt:lpwstr>
      </vt:variant>
      <vt:variant>
        <vt:i4>1310782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_Toc214988030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计划—任务—排课</dc:title>
  <dc:subject/>
  <dc:creator>ASUS</dc:creator>
  <cp:keywords/>
  <cp:lastModifiedBy>林宇健</cp:lastModifiedBy>
  <cp:revision>3</cp:revision>
  <dcterms:created xsi:type="dcterms:W3CDTF">2025-11-25T11:19:00Z</dcterms:created>
  <dcterms:modified xsi:type="dcterms:W3CDTF">2025-11-25T11:19:00Z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TemplateDocerSaveRecord">
    <vt:lpwstr>eyJoZGlkIjoiYzZlZDJlOTAxNjg3ZGNlMmM5OGI2NWQwNTVmZjk0MzciLCJ1c2VySWQiOiIyNDg1NjI4OTcifQ==</vt:lpwstr>
  </property>
  <property fmtid="{D5CDD505-2E9C-101B-9397-08002B2CF9AE}" pid="4" name="ICV">
    <vt:lpwstr>45B218B6240D488CA5D9FB2E56079E2A_13</vt:lpwstr>
  </property>
</Properties>
</file>